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0E63" w:rsidRDefault="00810E63" w:rsidP="00D9506F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9251950" cy="6730938"/>
            <wp:effectExtent l="0" t="0" r="6350" b="0"/>
            <wp:docPr id="2" name="Рисунок 2" descr="лл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лл 0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06F" w:rsidRDefault="00D9506F" w:rsidP="00D950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Учебно -  тематическое планирование</w:t>
      </w:r>
    </w:p>
    <w:p w:rsidR="00D9506F" w:rsidRDefault="00D9506F" w:rsidP="00D9506F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Предмет   </w:t>
      </w:r>
      <w:r>
        <w:rPr>
          <w:rFonts w:ascii="Times New Roman" w:hAnsi="Times New Roman" w:cs="Times New Roman"/>
          <w:sz w:val="28"/>
          <w:szCs w:val="28"/>
          <w:u w:val="single"/>
        </w:rPr>
        <w:t>Физика</w:t>
      </w:r>
    </w:p>
    <w:p w:rsidR="00D9506F" w:rsidRDefault="00D9506F" w:rsidP="00D9506F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     </w:t>
      </w:r>
      <w:r>
        <w:rPr>
          <w:rFonts w:ascii="Times New Roman" w:hAnsi="Times New Roman" w:cs="Times New Roman"/>
          <w:sz w:val="28"/>
          <w:szCs w:val="28"/>
          <w:u w:val="single"/>
        </w:rPr>
        <w:t>Билялова Луиза Хаматовна</w:t>
      </w:r>
    </w:p>
    <w:p w:rsidR="00D9506F" w:rsidRDefault="00D9506F" w:rsidP="00D9506F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Класс        </w:t>
      </w:r>
      <w:r>
        <w:rPr>
          <w:rFonts w:ascii="Times New Roman" w:hAnsi="Times New Roman" w:cs="Times New Roman"/>
          <w:sz w:val="28"/>
          <w:szCs w:val="28"/>
          <w:u w:val="single"/>
        </w:rPr>
        <w:t>12а.б,в</w:t>
      </w:r>
    </w:p>
    <w:p w:rsidR="00D9506F" w:rsidRDefault="00D9506F" w:rsidP="00D9506F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Всего часов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35  </w:t>
      </w:r>
      <w:r>
        <w:rPr>
          <w:rFonts w:ascii="Times New Roman" w:hAnsi="Times New Roman" w:cs="Times New Roman"/>
          <w:sz w:val="28"/>
          <w:szCs w:val="28"/>
        </w:rPr>
        <w:t xml:space="preserve">в неделю </w:t>
      </w:r>
      <w:r>
        <w:rPr>
          <w:rFonts w:ascii="Times New Roman" w:hAnsi="Times New Roman" w:cs="Times New Roman"/>
          <w:sz w:val="28"/>
          <w:szCs w:val="28"/>
          <w:u w:val="single"/>
        </w:rPr>
        <w:t>1 час</w:t>
      </w:r>
    </w:p>
    <w:p w:rsidR="00D9506F" w:rsidRDefault="00D9506F" w:rsidP="00D9506F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Контрольных работ 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3  </w:t>
      </w:r>
    </w:p>
    <w:p w:rsidR="00D9506F" w:rsidRDefault="00D9506F" w:rsidP="00D9506F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Лабораторных работ  </w:t>
      </w:r>
      <w:r>
        <w:rPr>
          <w:rFonts w:ascii="Times New Roman" w:hAnsi="Times New Roman" w:cs="Times New Roman"/>
          <w:sz w:val="28"/>
          <w:szCs w:val="28"/>
          <w:u w:val="single"/>
        </w:rPr>
        <w:t>4</w:t>
      </w:r>
    </w:p>
    <w:p w:rsidR="00D9506F" w:rsidRDefault="00D9506F" w:rsidP="00D9506F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Практических работ </w:t>
      </w:r>
      <w:r>
        <w:rPr>
          <w:rFonts w:ascii="Times New Roman" w:hAnsi="Times New Roman" w:cs="Times New Roman"/>
          <w:sz w:val="28"/>
          <w:szCs w:val="28"/>
          <w:u w:val="single"/>
        </w:rPr>
        <w:t>1</w:t>
      </w:r>
    </w:p>
    <w:p w:rsidR="00D9506F" w:rsidRDefault="00D9506F" w:rsidP="0093740D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D9506F" w:rsidRDefault="00D9506F" w:rsidP="0093740D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D9506F" w:rsidRDefault="00D9506F" w:rsidP="0093740D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D9506F" w:rsidRDefault="00D9506F" w:rsidP="0093740D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D9506F" w:rsidRDefault="00D9506F" w:rsidP="0093740D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D9506F" w:rsidRDefault="00D9506F" w:rsidP="0093740D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D9506F" w:rsidRDefault="00D9506F" w:rsidP="0093740D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D9506F" w:rsidRDefault="00D9506F" w:rsidP="0093740D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D9506F" w:rsidRDefault="00D9506F" w:rsidP="0093740D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D9506F" w:rsidRDefault="00D9506F" w:rsidP="0093740D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D9506F" w:rsidRDefault="00D9506F" w:rsidP="0093740D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D9506F" w:rsidRDefault="00D9506F" w:rsidP="0093740D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D9506F" w:rsidRDefault="00D9506F" w:rsidP="00810E63">
      <w:pPr>
        <w:spacing w:line="360" w:lineRule="auto"/>
        <w:contextualSpacing/>
        <w:rPr>
          <w:rFonts w:ascii="Times New Roman" w:hAnsi="Times New Roman" w:cs="Times New Roman"/>
          <w:b/>
          <w:sz w:val="24"/>
          <w:szCs w:val="28"/>
        </w:rPr>
      </w:pPr>
    </w:p>
    <w:p w:rsidR="008E0E05" w:rsidRPr="0093740D" w:rsidRDefault="00B619CF" w:rsidP="0093740D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93740D">
        <w:rPr>
          <w:rFonts w:ascii="Times New Roman" w:hAnsi="Times New Roman" w:cs="Times New Roman"/>
          <w:b/>
          <w:sz w:val="24"/>
          <w:szCs w:val="28"/>
        </w:rPr>
        <w:lastRenderedPageBreak/>
        <w:t>Пояснительная  записка</w:t>
      </w:r>
    </w:p>
    <w:p w:rsidR="00B619CF" w:rsidRPr="0093740D" w:rsidRDefault="00204EF6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93740D">
        <w:rPr>
          <w:rFonts w:ascii="Times New Roman" w:hAnsi="Times New Roman" w:cs="Times New Roman"/>
          <w:sz w:val="24"/>
          <w:szCs w:val="28"/>
        </w:rPr>
        <w:t>Рабочая программа по физике 12</w:t>
      </w:r>
      <w:r w:rsidR="00E634DC" w:rsidRPr="0093740D">
        <w:rPr>
          <w:rFonts w:ascii="Times New Roman" w:hAnsi="Times New Roman" w:cs="Times New Roman"/>
          <w:sz w:val="24"/>
          <w:szCs w:val="28"/>
        </w:rPr>
        <w:t xml:space="preserve"> класса составлена на основе Федерального компонента государственного стандарта </w:t>
      </w:r>
      <w:r w:rsidR="00AA0829" w:rsidRPr="0093740D">
        <w:rPr>
          <w:rFonts w:ascii="Times New Roman" w:hAnsi="Times New Roman" w:cs="Times New Roman"/>
          <w:sz w:val="24"/>
          <w:szCs w:val="28"/>
        </w:rPr>
        <w:t xml:space="preserve">среднего </w:t>
      </w:r>
      <w:r w:rsidR="00E634DC" w:rsidRPr="0093740D">
        <w:rPr>
          <w:rFonts w:ascii="Times New Roman" w:hAnsi="Times New Roman" w:cs="Times New Roman"/>
          <w:sz w:val="24"/>
          <w:szCs w:val="28"/>
        </w:rPr>
        <w:t>общего образования и Примерной программы основного общего образования по физике. Рабочая программа рассчитана на 1 час в неделю, 36 часов в год.</w:t>
      </w:r>
    </w:p>
    <w:p w:rsidR="00E634DC" w:rsidRPr="0093740D" w:rsidRDefault="00204EF6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93740D">
        <w:rPr>
          <w:rFonts w:ascii="Times New Roman" w:hAnsi="Times New Roman" w:cs="Times New Roman"/>
          <w:sz w:val="24"/>
          <w:szCs w:val="28"/>
        </w:rPr>
        <w:t>Курс физики 12</w:t>
      </w:r>
      <w:r w:rsidR="00E634DC" w:rsidRPr="0093740D">
        <w:rPr>
          <w:rFonts w:ascii="Times New Roman" w:hAnsi="Times New Roman" w:cs="Times New Roman"/>
          <w:sz w:val="24"/>
          <w:szCs w:val="28"/>
        </w:rPr>
        <w:t xml:space="preserve"> класса развивает линию обучения физике, начатую в основной школе и построен по концентрическому принципу</w:t>
      </w:r>
      <w:r w:rsidRPr="0093740D">
        <w:rPr>
          <w:rFonts w:ascii="Times New Roman" w:hAnsi="Times New Roman" w:cs="Times New Roman"/>
          <w:sz w:val="24"/>
          <w:szCs w:val="28"/>
        </w:rPr>
        <w:t>. Обучение физике в 12</w:t>
      </w:r>
      <w:r w:rsidR="00442DE4" w:rsidRPr="0093740D">
        <w:rPr>
          <w:rFonts w:ascii="Times New Roman" w:hAnsi="Times New Roman" w:cs="Times New Roman"/>
          <w:sz w:val="24"/>
          <w:szCs w:val="28"/>
        </w:rPr>
        <w:t xml:space="preserve"> класс</w:t>
      </w:r>
      <w:r w:rsidR="00703D0F" w:rsidRPr="0093740D">
        <w:rPr>
          <w:rFonts w:ascii="Times New Roman" w:hAnsi="Times New Roman" w:cs="Times New Roman"/>
          <w:sz w:val="24"/>
          <w:szCs w:val="28"/>
        </w:rPr>
        <w:t xml:space="preserve">е  направлено на формирование </w:t>
      </w:r>
      <w:r w:rsidR="00CB727D" w:rsidRPr="0093740D">
        <w:rPr>
          <w:rFonts w:ascii="Times New Roman" w:hAnsi="Times New Roman" w:cs="Times New Roman"/>
          <w:sz w:val="24"/>
          <w:szCs w:val="28"/>
        </w:rPr>
        <w:t>интереса знаний учащихся по разделам</w:t>
      </w:r>
      <w:r w:rsidRPr="0093740D">
        <w:rPr>
          <w:rFonts w:ascii="Times New Roman" w:hAnsi="Times New Roman" w:cs="Times New Roman"/>
          <w:sz w:val="24"/>
          <w:szCs w:val="28"/>
        </w:rPr>
        <w:t xml:space="preserve"> «Световые волны»,</w:t>
      </w:r>
      <w:r w:rsidR="00CB727D" w:rsidRPr="0093740D">
        <w:rPr>
          <w:rFonts w:ascii="Times New Roman" w:hAnsi="Times New Roman" w:cs="Times New Roman"/>
          <w:sz w:val="24"/>
          <w:szCs w:val="28"/>
        </w:rPr>
        <w:t xml:space="preserve"> </w:t>
      </w:r>
      <w:r w:rsidRPr="0093740D">
        <w:rPr>
          <w:rFonts w:ascii="Times New Roman" w:hAnsi="Times New Roman" w:cs="Times New Roman"/>
          <w:sz w:val="24"/>
          <w:szCs w:val="28"/>
        </w:rPr>
        <w:t>«Световые кванты</w:t>
      </w:r>
      <w:r w:rsidR="00CB727D" w:rsidRPr="0093740D">
        <w:rPr>
          <w:rFonts w:ascii="Times New Roman" w:hAnsi="Times New Roman" w:cs="Times New Roman"/>
          <w:sz w:val="24"/>
          <w:szCs w:val="28"/>
        </w:rPr>
        <w:t>»</w:t>
      </w:r>
      <w:r w:rsidRPr="0093740D">
        <w:rPr>
          <w:rFonts w:ascii="Times New Roman" w:hAnsi="Times New Roman" w:cs="Times New Roman"/>
          <w:sz w:val="24"/>
          <w:szCs w:val="28"/>
        </w:rPr>
        <w:t>, «Атом и атомное ядро» и «Элементы астрономии</w:t>
      </w:r>
      <w:r w:rsidR="00CB727D" w:rsidRPr="0093740D">
        <w:rPr>
          <w:rFonts w:ascii="Times New Roman" w:hAnsi="Times New Roman" w:cs="Times New Roman"/>
          <w:sz w:val="24"/>
          <w:szCs w:val="28"/>
        </w:rPr>
        <w:t>» с целью формирования у них единой физической картины мира.</w:t>
      </w:r>
    </w:p>
    <w:p w:rsidR="00406253" w:rsidRPr="00406253" w:rsidRDefault="00313F5D" w:rsidP="00406253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93740D">
        <w:rPr>
          <w:rFonts w:ascii="Times New Roman" w:hAnsi="Times New Roman" w:cs="Times New Roman"/>
          <w:sz w:val="24"/>
          <w:szCs w:val="28"/>
        </w:rPr>
        <w:t xml:space="preserve">Она конкретизирует содержание предметных тем, предлагает распределение учебных часов по разделам курса, последовательность изучения тем и разделов с учетом межпредметных и внутрипредметных связей, логики учебного процесса, возрастных особенностей учащихся. </w:t>
      </w:r>
      <w:r w:rsidR="00406253" w:rsidRPr="00406253">
        <w:rPr>
          <w:rFonts w:ascii="Times New Roman" w:hAnsi="Times New Roman" w:cs="Times New Roman"/>
          <w:sz w:val="24"/>
          <w:szCs w:val="28"/>
        </w:rPr>
        <w:t>Программа ориентирована на учебник Мякишев Г.Я «Физика.10 класс» (М.:Просвещение, 2008) и «Сборник задач по физике» под редакцией Рымкевич А.П. (М.: «Дрофа», 2008) и составлена с опорой на методическую литературу: -Бугаев А.И. Методика преподавания физики в средней школе: Теорет. Основы: Учеб. Пособие для студентов пед. ин-тов по физ.-мат. спец.-М.: Просвещение, 2005.</w:t>
      </w:r>
    </w:p>
    <w:p w:rsidR="00406253" w:rsidRPr="00406253" w:rsidRDefault="00406253" w:rsidP="00406253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406253">
        <w:rPr>
          <w:rFonts w:ascii="Times New Roman" w:hAnsi="Times New Roman" w:cs="Times New Roman"/>
          <w:sz w:val="24"/>
          <w:szCs w:val="28"/>
        </w:rPr>
        <w:t xml:space="preserve">-Голуб Б.А. Основы общей дидактики. Учеб.пособие для студентов педвузов- М.:Гуманит. изд. центр ВЛАДОС,2007 </w:t>
      </w:r>
    </w:p>
    <w:p w:rsidR="00406253" w:rsidRPr="00406253" w:rsidRDefault="00406253" w:rsidP="00406253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406253">
        <w:rPr>
          <w:rFonts w:ascii="Times New Roman" w:hAnsi="Times New Roman" w:cs="Times New Roman"/>
          <w:sz w:val="24"/>
          <w:szCs w:val="28"/>
        </w:rPr>
        <w:t>-Корощенко А.С. Типовые тестовые задания.-М.: Астель, 2008</w:t>
      </w:r>
    </w:p>
    <w:p w:rsidR="00406253" w:rsidRPr="00406253" w:rsidRDefault="00406253" w:rsidP="00406253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406253">
        <w:rPr>
          <w:rFonts w:ascii="Times New Roman" w:hAnsi="Times New Roman" w:cs="Times New Roman"/>
          <w:sz w:val="24"/>
          <w:szCs w:val="28"/>
        </w:rPr>
        <w:t>- Мякишев Г.Я, Буховцев Б.Б.,Сотский Н.Н. Физика: учеб. для 10 класса общеобразовательных учреждений: базовый и профил. уровни-М.: Просвещение, 2008</w:t>
      </w:r>
    </w:p>
    <w:p w:rsidR="00406253" w:rsidRPr="00406253" w:rsidRDefault="00406253" w:rsidP="00406253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406253">
        <w:rPr>
          <w:rFonts w:ascii="Times New Roman" w:hAnsi="Times New Roman" w:cs="Times New Roman"/>
          <w:sz w:val="24"/>
          <w:szCs w:val="28"/>
        </w:rPr>
        <w:t>- Блинов В.Н. Тесты по физике.10 класс-Саратов. Лицей, 2005г</w:t>
      </w:r>
    </w:p>
    <w:p w:rsidR="00406253" w:rsidRPr="00406253" w:rsidRDefault="00406253" w:rsidP="00406253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406253">
        <w:rPr>
          <w:rFonts w:ascii="Times New Roman" w:hAnsi="Times New Roman" w:cs="Times New Roman"/>
          <w:sz w:val="24"/>
          <w:szCs w:val="28"/>
        </w:rPr>
        <w:t>-Гладышева Н.К., Глазунов А.Т. и др. Контрольные работы по физике- Просвещение, 2005г.</w:t>
      </w:r>
    </w:p>
    <w:p w:rsidR="00406253" w:rsidRPr="00406253" w:rsidRDefault="00406253" w:rsidP="00406253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406253">
        <w:rPr>
          <w:rFonts w:ascii="Times New Roman" w:hAnsi="Times New Roman" w:cs="Times New Roman"/>
          <w:sz w:val="24"/>
          <w:szCs w:val="28"/>
        </w:rPr>
        <w:t>- Дик Ю.И., Коровин В.А. Программа для общеобразовательных учреждений. Физика 7-11 классы. Астрономия.11 классы.-Дрофа,2006г.</w:t>
      </w:r>
    </w:p>
    <w:p w:rsidR="00406253" w:rsidRPr="00406253" w:rsidRDefault="00406253" w:rsidP="00406253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406253">
        <w:rPr>
          <w:rFonts w:ascii="Times New Roman" w:hAnsi="Times New Roman" w:cs="Times New Roman"/>
          <w:sz w:val="24"/>
          <w:szCs w:val="28"/>
        </w:rPr>
        <w:t>-Иванов А.А. Тесты по физике 11 класс- Саратов. Лицей, 2007г</w:t>
      </w:r>
    </w:p>
    <w:p w:rsidR="00313F5D" w:rsidRDefault="00406253" w:rsidP="00406253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406253">
        <w:rPr>
          <w:rFonts w:ascii="Times New Roman" w:hAnsi="Times New Roman" w:cs="Times New Roman"/>
          <w:sz w:val="24"/>
          <w:szCs w:val="28"/>
        </w:rPr>
        <w:t>-Кабардин О.Ф, Орлова В.А. Тесты. Физика 10-11 классы-Дрофа, 2006г</w:t>
      </w:r>
    </w:p>
    <w:p w:rsidR="00406253" w:rsidRDefault="00406253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</w:p>
    <w:p w:rsidR="00810E63" w:rsidRPr="0093740D" w:rsidRDefault="00810E63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</w:p>
    <w:p w:rsidR="001861A5" w:rsidRPr="0093740D" w:rsidRDefault="00E344B1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93740D">
        <w:rPr>
          <w:rFonts w:ascii="Times New Roman" w:hAnsi="Times New Roman" w:cs="Times New Roman"/>
          <w:b/>
          <w:sz w:val="24"/>
          <w:szCs w:val="28"/>
        </w:rPr>
        <w:lastRenderedPageBreak/>
        <w:t>Требования к уровню подготовки (базовый уровень</w:t>
      </w:r>
      <w:r w:rsidRPr="0093740D">
        <w:rPr>
          <w:rFonts w:ascii="Times New Roman" w:hAnsi="Times New Roman" w:cs="Times New Roman"/>
          <w:sz w:val="24"/>
          <w:szCs w:val="28"/>
        </w:rPr>
        <w:t>)</w:t>
      </w:r>
    </w:p>
    <w:p w:rsidR="001861A5" w:rsidRPr="00406253" w:rsidRDefault="00406253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ТЕМА 1. </w:t>
      </w:r>
      <w:r w:rsidR="00204EF6" w:rsidRPr="00406253">
        <w:rPr>
          <w:rFonts w:ascii="Times New Roman" w:hAnsi="Times New Roman" w:cs="Times New Roman"/>
          <w:b/>
          <w:sz w:val="24"/>
          <w:szCs w:val="28"/>
        </w:rPr>
        <w:t>Световые волны (12</w:t>
      </w:r>
      <w:r w:rsidR="001861A5" w:rsidRPr="00406253">
        <w:rPr>
          <w:rFonts w:ascii="Times New Roman" w:hAnsi="Times New Roman" w:cs="Times New Roman"/>
          <w:b/>
          <w:sz w:val="24"/>
          <w:szCs w:val="28"/>
        </w:rPr>
        <w:t xml:space="preserve"> часов)</w:t>
      </w:r>
    </w:p>
    <w:p w:rsidR="001861A5" w:rsidRPr="0093740D" w:rsidRDefault="001861A5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93740D">
        <w:rPr>
          <w:rFonts w:ascii="Times New Roman" w:hAnsi="Times New Roman" w:cs="Times New Roman"/>
          <w:sz w:val="24"/>
          <w:szCs w:val="28"/>
        </w:rPr>
        <w:t>Скорость света и методы ее измерения. Законы отражения и преломления света. Волновые свойства света: дисперсия, интерференция света, дифракция света. Когерентность. Поперечность световых волн. Поляризация света.</w:t>
      </w:r>
    </w:p>
    <w:p w:rsidR="001861A5" w:rsidRPr="0093740D" w:rsidRDefault="001861A5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93740D">
        <w:rPr>
          <w:rFonts w:ascii="Times New Roman" w:hAnsi="Times New Roman" w:cs="Times New Roman"/>
          <w:sz w:val="24"/>
          <w:szCs w:val="28"/>
        </w:rPr>
        <w:t>Лабо</w:t>
      </w:r>
      <w:r w:rsidR="00204EF6" w:rsidRPr="0093740D">
        <w:rPr>
          <w:rFonts w:ascii="Times New Roman" w:hAnsi="Times New Roman" w:cs="Times New Roman"/>
          <w:sz w:val="24"/>
          <w:szCs w:val="28"/>
        </w:rPr>
        <w:t>раторная работа №1</w:t>
      </w:r>
      <w:r w:rsidRPr="0093740D">
        <w:rPr>
          <w:rFonts w:ascii="Times New Roman" w:hAnsi="Times New Roman" w:cs="Times New Roman"/>
          <w:sz w:val="24"/>
          <w:szCs w:val="28"/>
        </w:rPr>
        <w:t>: Измерение показателя преломления стекла.</w:t>
      </w:r>
      <w:r w:rsidR="00204EF6" w:rsidRPr="0093740D">
        <w:rPr>
          <w:rFonts w:ascii="Times New Roman" w:hAnsi="Times New Roman" w:cs="Times New Roman"/>
          <w:sz w:val="24"/>
          <w:szCs w:val="28"/>
        </w:rPr>
        <w:t xml:space="preserve"> Лабораторная работа №2: Наблюдение интерференции и дифракции света. </w:t>
      </w:r>
    </w:p>
    <w:p w:rsidR="001861A5" w:rsidRPr="0093740D" w:rsidRDefault="001861A5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93740D">
        <w:rPr>
          <w:rFonts w:ascii="Times New Roman" w:hAnsi="Times New Roman" w:cs="Times New Roman"/>
          <w:sz w:val="24"/>
          <w:szCs w:val="28"/>
        </w:rPr>
        <w:t>Лабораторная работа №3: Измерение длины световой волны.</w:t>
      </w:r>
    </w:p>
    <w:p w:rsidR="0093740D" w:rsidRDefault="001861A5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93740D">
        <w:rPr>
          <w:rFonts w:ascii="Times New Roman" w:hAnsi="Times New Roman" w:cs="Times New Roman"/>
          <w:sz w:val="24"/>
          <w:szCs w:val="28"/>
        </w:rPr>
        <w:t>Демонстрации:</w:t>
      </w:r>
      <w:r w:rsidR="007E1EAD" w:rsidRPr="0093740D">
        <w:rPr>
          <w:rFonts w:ascii="Times New Roman" w:hAnsi="Times New Roman" w:cs="Times New Roman"/>
          <w:sz w:val="24"/>
          <w:szCs w:val="28"/>
        </w:rPr>
        <w:t xml:space="preserve"> Законы преломления свет</w:t>
      </w:r>
      <w:r w:rsidRPr="0093740D">
        <w:rPr>
          <w:rFonts w:ascii="Times New Roman" w:hAnsi="Times New Roman" w:cs="Times New Roman"/>
          <w:sz w:val="24"/>
          <w:szCs w:val="28"/>
        </w:rPr>
        <w:t>а.</w:t>
      </w:r>
      <w:r w:rsidR="003D61E9" w:rsidRPr="0093740D">
        <w:rPr>
          <w:rFonts w:ascii="Times New Roman" w:hAnsi="Times New Roman" w:cs="Times New Roman"/>
          <w:sz w:val="24"/>
          <w:szCs w:val="28"/>
        </w:rPr>
        <w:t xml:space="preserve"> Полное отражение. </w:t>
      </w:r>
      <w:r w:rsidRPr="0093740D">
        <w:rPr>
          <w:rFonts w:ascii="Times New Roman" w:hAnsi="Times New Roman" w:cs="Times New Roman"/>
          <w:sz w:val="24"/>
          <w:szCs w:val="28"/>
        </w:rPr>
        <w:t>Получение интерференционных полос. Дифракция света на тонкой нити. Дифракция света на узкой щели.</w:t>
      </w:r>
      <w:r w:rsidR="00C53BDD" w:rsidRPr="0093740D">
        <w:rPr>
          <w:rFonts w:ascii="Times New Roman" w:hAnsi="Times New Roman" w:cs="Times New Roman"/>
          <w:sz w:val="24"/>
          <w:szCs w:val="28"/>
        </w:rPr>
        <w:t xml:space="preserve"> </w:t>
      </w:r>
      <w:r w:rsidRPr="0093740D">
        <w:rPr>
          <w:rFonts w:ascii="Times New Roman" w:hAnsi="Times New Roman" w:cs="Times New Roman"/>
          <w:sz w:val="24"/>
          <w:szCs w:val="28"/>
        </w:rPr>
        <w:t>Разложение света в спектр с помощью дифракционной решетки.</w:t>
      </w:r>
      <w:r w:rsidR="00C53BDD" w:rsidRPr="0093740D">
        <w:rPr>
          <w:rFonts w:ascii="Times New Roman" w:hAnsi="Times New Roman" w:cs="Times New Roman"/>
          <w:sz w:val="24"/>
          <w:szCs w:val="28"/>
        </w:rPr>
        <w:t xml:space="preserve"> </w:t>
      </w:r>
      <w:r w:rsidRPr="0093740D">
        <w:rPr>
          <w:rFonts w:ascii="Times New Roman" w:hAnsi="Times New Roman" w:cs="Times New Roman"/>
          <w:sz w:val="24"/>
          <w:szCs w:val="28"/>
        </w:rPr>
        <w:t>Поляризация света поляроидами.</w:t>
      </w:r>
      <w:r w:rsidR="00C53BDD" w:rsidRPr="0093740D">
        <w:rPr>
          <w:rFonts w:ascii="Times New Roman" w:hAnsi="Times New Roman" w:cs="Times New Roman"/>
          <w:sz w:val="24"/>
          <w:szCs w:val="28"/>
        </w:rPr>
        <w:t xml:space="preserve">                                                    </w:t>
      </w:r>
      <w:r w:rsidRPr="0093740D">
        <w:rPr>
          <w:rFonts w:ascii="Times New Roman" w:hAnsi="Times New Roman" w:cs="Times New Roman"/>
          <w:sz w:val="24"/>
          <w:szCs w:val="28"/>
        </w:rPr>
        <w:t xml:space="preserve">   </w:t>
      </w:r>
    </w:p>
    <w:p w:rsidR="0093740D" w:rsidRDefault="001861A5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93740D">
        <w:rPr>
          <w:rFonts w:ascii="Times New Roman" w:hAnsi="Times New Roman" w:cs="Times New Roman"/>
          <w:i/>
          <w:sz w:val="24"/>
          <w:szCs w:val="28"/>
        </w:rPr>
        <w:t>Знать:</w:t>
      </w:r>
      <w:r w:rsidRPr="0093740D">
        <w:rPr>
          <w:rFonts w:ascii="Times New Roman" w:hAnsi="Times New Roman" w:cs="Times New Roman"/>
          <w:sz w:val="24"/>
          <w:szCs w:val="28"/>
        </w:rPr>
        <w:t xml:space="preserve"> понятия: интерференция, дифракция и дисперсия света.</w:t>
      </w:r>
      <w:r w:rsidR="00C53BDD" w:rsidRPr="0093740D">
        <w:rPr>
          <w:rFonts w:ascii="Times New Roman" w:hAnsi="Times New Roman" w:cs="Times New Roman"/>
          <w:sz w:val="24"/>
          <w:szCs w:val="28"/>
        </w:rPr>
        <w:t xml:space="preserve"> </w:t>
      </w:r>
      <w:r w:rsidRPr="0093740D">
        <w:rPr>
          <w:rFonts w:ascii="Times New Roman" w:hAnsi="Times New Roman" w:cs="Times New Roman"/>
          <w:sz w:val="24"/>
          <w:szCs w:val="28"/>
        </w:rPr>
        <w:t>Законы отражения и преломления света,</w:t>
      </w:r>
      <w:r w:rsidR="00C53BDD" w:rsidRPr="0093740D">
        <w:rPr>
          <w:rFonts w:ascii="Times New Roman" w:hAnsi="Times New Roman" w:cs="Times New Roman"/>
          <w:sz w:val="24"/>
          <w:szCs w:val="28"/>
        </w:rPr>
        <w:t xml:space="preserve"> п</w:t>
      </w:r>
      <w:r w:rsidRPr="0093740D">
        <w:rPr>
          <w:rFonts w:ascii="Times New Roman" w:hAnsi="Times New Roman" w:cs="Times New Roman"/>
          <w:sz w:val="24"/>
          <w:szCs w:val="28"/>
        </w:rPr>
        <w:t>рактическое применение: полного отражения, интерференции, дифрак</w:t>
      </w:r>
      <w:r w:rsidR="00C53BDD" w:rsidRPr="0093740D">
        <w:rPr>
          <w:rFonts w:ascii="Times New Roman" w:hAnsi="Times New Roman" w:cs="Times New Roman"/>
          <w:sz w:val="24"/>
          <w:szCs w:val="28"/>
        </w:rPr>
        <w:t>ции и поляриза</w:t>
      </w:r>
      <w:r w:rsidRPr="0093740D">
        <w:rPr>
          <w:rFonts w:ascii="Times New Roman" w:hAnsi="Times New Roman" w:cs="Times New Roman"/>
          <w:sz w:val="24"/>
          <w:szCs w:val="28"/>
        </w:rPr>
        <w:t xml:space="preserve">ции </w:t>
      </w:r>
      <w:r w:rsidR="0093740D" w:rsidRPr="0093740D">
        <w:rPr>
          <w:rFonts w:ascii="Times New Roman" w:hAnsi="Times New Roman" w:cs="Times New Roman"/>
          <w:sz w:val="24"/>
          <w:szCs w:val="28"/>
        </w:rPr>
        <w:t>света</w:t>
      </w:r>
      <w:r w:rsidR="0093740D">
        <w:rPr>
          <w:rFonts w:ascii="Times New Roman" w:hAnsi="Times New Roman" w:cs="Times New Roman"/>
          <w:sz w:val="24"/>
          <w:szCs w:val="28"/>
        </w:rPr>
        <w:t>,</w:t>
      </w:r>
      <w:r w:rsidR="0093740D" w:rsidRPr="0093740D">
        <w:rPr>
          <w:rFonts w:ascii="Times New Roman" w:hAnsi="Times New Roman" w:cs="Times New Roman"/>
          <w:sz w:val="24"/>
          <w:szCs w:val="28"/>
        </w:rPr>
        <w:t xml:space="preserve"> понятия: принцип постоянства скорости света в вакууме, связь массы и энергии.</w:t>
      </w:r>
      <w:r w:rsidR="00C53BDD" w:rsidRPr="0093740D">
        <w:rPr>
          <w:rFonts w:ascii="Times New Roman" w:hAnsi="Times New Roman" w:cs="Times New Roman"/>
          <w:sz w:val="24"/>
          <w:szCs w:val="28"/>
        </w:rPr>
        <w:t xml:space="preserve">               </w:t>
      </w:r>
    </w:p>
    <w:p w:rsidR="001861A5" w:rsidRPr="0093740D" w:rsidRDefault="001861A5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93740D">
        <w:rPr>
          <w:rFonts w:ascii="Times New Roman" w:hAnsi="Times New Roman" w:cs="Times New Roman"/>
          <w:i/>
          <w:sz w:val="24"/>
          <w:szCs w:val="28"/>
        </w:rPr>
        <w:t>Уметь:</w:t>
      </w:r>
      <w:r w:rsidRPr="0093740D">
        <w:rPr>
          <w:rFonts w:ascii="Times New Roman" w:hAnsi="Times New Roman" w:cs="Times New Roman"/>
          <w:sz w:val="24"/>
          <w:szCs w:val="28"/>
        </w:rPr>
        <w:t xml:space="preserve"> измерять длину световой волны, решать задачи на применение формул, связывающих длину волны с частотой и скоростью, период колебаний с циклической частотой; на прим</w:t>
      </w:r>
      <w:r w:rsidR="0093740D">
        <w:rPr>
          <w:rFonts w:ascii="Times New Roman" w:hAnsi="Times New Roman" w:cs="Times New Roman"/>
          <w:sz w:val="24"/>
          <w:szCs w:val="28"/>
        </w:rPr>
        <w:t>енение закона преломления света,</w:t>
      </w:r>
      <w:r w:rsidR="0093740D" w:rsidRPr="0093740D">
        <w:t xml:space="preserve"> </w:t>
      </w:r>
      <w:r w:rsidR="0093740D" w:rsidRPr="0093740D">
        <w:rPr>
          <w:rFonts w:ascii="Times New Roman" w:hAnsi="Times New Roman" w:cs="Times New Roman"/>
          <w:sz w:val="24"/>
          <w:szCs w:val="28"/>
        </w:rPr>
        <w:t>определять границы применения законов классической и релятивистской механики.</w:t>
      </w:r>
    </w:p>
    <w:p w:rsidR="001861A5" w:rsidRPr="00406253" w:rsidRDefault="00406253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8"/>
        </w:rPr>
      </w:pPr>
      <w:r w:rsidRPr="00406253">
        <w:rPr>
          <w:rFonts w:ascii="Times New Roman" w:hAnsi="Times New Roman" w:cs="Times New Roman"/>
          <w:b/>
          <w:sz w:val="24"/>
          <w:szCs w:val="28"/>
        </w:rPr>
        <w:t xml:space="preserve">ТЕМА 2. </w:t>
      </w:r>
      <w:r w:rsidR="00204EF6" w:rsidRPr="00406253">
        <w:rPr>
          <w:rFonts w:ascii="Times New Roman" w:hAnsi="Times New Roman" w:cs="Times New Roman"/>
          <w:b/>
          <w:sz w:val="24"/>
          <w:szCs w:val="28"/>
        </w:rPr>
        <w:t xml:space="preserve">Световые кванты(5 </w:t>
      </w:r>
      <w:r w:rsidR="001861A5" w:rsidRPr="00406253">
        <w:rPr>
          <w:rFonts w:ascii="Times New Roman" w:hAnsi="Times New Roman" w:cs="Times New Roman"/>
          <w:b/>
          <w:sz w:val="24"/>
          <w:szCs w:val="28"/>
        </w:rPr>
        <w:t xml:space="preserve"> часов)</w:t>
      </w:r>
    </w:p>
    <w:p w:rsidR="001861A5" w:rsidRPr="0093740D" w:rsidRDefault="001861A5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93740D">
        <w:rPr>
          <w:rFonts w:ascii="Times New Roman" w:hAnsi="Times New Roman" w:cs="Times New Roman"/>
          <w:sz w:val="24"/>
          <w:szCs w:val="28"/>
        </w:rPr>
        <w:t xml:space="preserve">Гипотеза Планка о квантах. Фотоэффект. Уравнение Эйнштейна для фотоэффекта. Фотоны. Гипотеза де Бройля о волновых свойствах </w:t>
      </w:r>
      <w:r w:rsidR="005878B3" w:rsidRPr="0093740D">
        <w:rPr>
          <w:rFonts w:ascii="Times New Roman" w:hAnsi="Times New Roman" w:cs="Times New Roman"/>
          <w:sz w:val="24"/>
          <w:szCs w:val="28"/>
        </w:rPr>
        <w:t xml:space="preserve">частиц. </w:t>
      </w:r>
      <w:r w:rsidRPr="0093740D">
        <w:rPr>
          <w:rFonts w:ascii="Times New Roman" w:hAnsi="Times New Roman" w:cs="Times New Roman"/>
          <w:sz w:val="24"/>
          <w:szCs w:val="28"/>
        </w:rPr>
        <w:t>Корпускулярно-волновой дуализм. Соотношение неопределенности Гейзенберга</w:t>
      </w:r>
      <w:r w:rsidR="00770B22" w:rsidRPr="0093740D">
        <w:rPr>
          <w:rFonts w:ascii="Times New Roman" w:hAnsi="Times New Roman" w:cs="Times New Roman"/>
          <w:sz w:val="24"/>
          <w:szCs w:val="28"/>
        </w:rPr>
        <w:t>.</w:t>
      </w:r>
    </w:p>
    <w:p w:rsidR="00195D4F" w:rsidRPr="0093740D" w:rsidRDefault="00195D4F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93740D">
        <w:rPr>
          <w:rFonts w:ascii="Times New Roman" w:hAnsi="Times New Roman" w:cs="Times New Roman"/>
          <w:sz w:val="24"/>
          <w:szCs w:val="28"/>
        </w:rPr>
        <w:t>Демонстрации: Фотоэлектрический эффект на установке с цинковой пластиной. Устройство и действие полупроводникового и вакуумного фотоэлементов. Устройство и действие фотореле на фотоэлементе</w:t>
      </w:r>
    </w:p>
    <w:p w:rsidR="00195D4F" w:rsidRPr="0093740D" w:rsidRDefault="00195D4F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93740D">
        <w:rPr>
          <w:rFonts w:ascii="Times New Roman" w:hAnsi="Times New Roman" w:cs="Times New Roman"/>
          <w:sz w:val="24"/>
          <w:szCs w:val="28"/>
        </w:rPr>
        <w:t>Лабораторная работа №4: Наблюдение сплошного и линейчатого спектров</w:t>
      </w:r>
    </w:p>
    <w:p w:rsidR="00195D4F" w:rsidRPr="0093740D" w:rsidRDefault="00195D4F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93740D">
        <w:rPr>
          <w:rFonts w:ascii="Times New Roman" w:hAnsi="Times New Roman" w:cs="Times New Roman"/>
          <w:sz w:val="24"/>
          <w:szCs w:val="28"/>
        </w:rPr>
        <w:t>Знать: Понятия: фотон; фотоэффект; корпускулярно-волновой дуализм</w:t>
      </w:r>
    </w:p>
    <w:p w:rsidR="00195D4F" w:rsidRPr="0093740D" w:rsidRDefault="00195D4F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93740D">
        <w:rPr>
          <w:rFonts w:ascii="Times New Roman" w:hAnsi="Times New Roman" w:cs="Times New Roman"/>
          <w:sz w:val="24"/>
          <w:szCs w:val="28"/>
        </w:rPr>
        <w:t>Уметь: Решать задачи на применение формул, связывающих энергию и импульс фотона с частотой соответствующей световой волны. Вычислять красную границу фотоэффекта и энергию фотоэлектронов на основе уравнения Эйнштейна.</w:t>
      </w:r>
    </w:p>
    <w:p w:rsidR="00195D4F" w:rsidRPr="00406253" w:rsidRDefault="00406253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8"/>
        </w:rPr>
      </w:pPr>
      <w:r w:rsidRPr="00406253">
        <w:rPr>
          <w:rFonts w:ascii="Times New Roman" w:hAnsi="Times New Roman" w:cs="Times New Roman"/>
          <w:b/>
          <w:sz w:val="24"/>
          <w:szCs w:val="28"/>
        </w:rPr>
        <w:t xml:space="preserve">ТЕМА 3. </w:t>
      </w:r>
      <w:r w:rsidR="00195D4F" w:rsidRPr="00406253">
        <w:rPr>
          <w:rFonts w:ascii="Times New Roman" w:hAnsi="Times New Roman" w:cs="Times New Roman"/>
          <w:b/>
          <w:sz w:val="24"/>
          <w:szCs w:val="28"/>
        </w:rPr>
        <w:t>Атом и атомное ядро. Основы СТО (8 часов)</w:t>
      </w:r>
    </w:p>
    <w:p w:rsidR="001861A5" w:rsidRPr="0093740D" w:rsidRDefault="001861A5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93740D">
        <w:rPr>
          <w:rFonts w:ascii="Times New Roman" w:hAnsi="Times New Roman" w:cs="Times New Roman"/>
          <w:sz w:val="24"/>
          <w:szCs w:val="28"/>
        </w:rPr>
        <w:t>Строение атома. Опыты Резерфорда. Квантовые постулаты Бора. Испускание и поглощение света атомом. Лазеры.</w:t>
      </w:r>
    </w:p>
    <w:p w:rsidR="001861A5" w:rsidRPr="0093740D" w:rsidRDefault="00770B22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93740D">
        <w:rPr>
          <w:rFonts w:ascii="Times New Roman" w:hAnsi="Times New Roman" w:cs="Times New Roman"/>
          <w:sz w:val="24"/>
          <w:szCs w:val="28"/>
        </w:rPr>
        <w:t>М</w:t>
      </w:r>
      <w:r w:rsidR="001861A5" w:rsidRPr="0093740D">
        <w:rPr>
          <w:rFonts w:ascii="Times New Roman" w:hAnsi="Times New Roman" w:cs="Times New Roman"/>
          <w:sz w:val="24"/>
          <w:szCs w:val="28"/>
        </w:rPr>
        <w:t xml:space="preserve">одели строения атомного ядра: протонно-нейтронная </w:t>
      </w:r>
      <w:r w:rsidRPr="0093740D">
        <w:rPr>
          <w:rFonts w:ascii="Times New Roman" w:hAnsi="Times New Roman" w:cs="Times New Roman"/>
          <w:sz w:val="24"/>
          <w:szCs w:val="28"/>
        </w:rPr>
        <w:t xml:space="preserve">модель строения атомного ядра. </w:t>
      </w:r>
      <w:r w:rsidR="001861A5" w:rsidRPr="0093740D">
        <w:rPr>
          <w:rFonts w:ascii="Times New Roman" w:hAnsi="Times New Roman" w:cs="Times New Roman"/>
          <w:sz w:val="24"/>
          <w:szCs w:val="28"/>
        </w:rPr>
        <w:t>Ядерные силы. Дефект массы и энергия связи нуклонов в ядре. Ядерная энергетика. Влияние ионизирующе</w:t>
      </w:r>
      <w:r w:rsidRPr="0093740D">
        <w:rPr>
          <w:rFonts w:ascii="Times New Roman" w:hAnsi="Times New Roman" w:cs="Times New Roman"/>
          <w:sz w:val="24"/>
          <w:szCs w:val="28"/>
        </w:rPr>
        <w:t xml:space="preserve">й радиации на живые организмы. </w:t>
      </w:r>
      <w:r w:rsidR="001861A5" w:rsidRPr="0093740D">
        <w:rPr>
          <w:rFonts w:ascii="Times New Roman" w:hAnsi="Times New Roman" w:cs="Times New Roman"/>
          <w:sz w:val="24"/>
          <w:szCs w:val="28"/>
        </w:rPr>
        <w:t>Доза излучения, закон радиоактивного распада и его статистический характер. Элементарные частицы: частицы и античастицы.</w:t>
      </w:r>
      <w:r w:rsidRPr="0093740D">
        <w:rPr>
          <w:rFonts w:ascii="Times New Roman" w:hAnsi="Times New Roman" w:cs="Times New Roman"/>
          <w:sz w:val="24"/>
          <w:szCs w:val="28"/>
        </w:rPr>
        <w:t xml:space="preserve"> Фундаментальные взаимодействия.</w:t>
      </w:r>
    </w:p>
    <w:p w:rsidR="001861A5" w:rsidRPr="0093740D" w:rsidRDefault="00770B22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93740D">
        <w:rPr>
          <w:rFonts w:ascii="Times New Roman" w:hAnsi="Times New Roman" w:cs="Times New Roman"/>
          <w:sz w:val="24"/>
          <w:szCs w:val="28"/>
        </w:rPr>
        <w:t>Демонстрации:</w:t>
      </w:r>
      <w:r w:rsidR="001861A5" w:rsidRPr="0093740D">
        <w:rPr>
          <w:rFonts w:ascii="Times New Roman" w:hAnsi="Times New Roman" w:cs="Times New Roman"/>
          <w:sz w:val="24"/>
          <w:szCs w:val="28"/>
        </w:rPr>
        <w:t xml:space="preserve"> Модель опыта Резерфорда.</w:t>
      </w:r>
    </w:p>
    <w:p w:rsidR="001861A5" w:rsidRPr="0093740D" w:rsidRDefault="001861A5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93740D">
        <w:rPr>
          <w:rFonts w:ascii="Times New Roman" w:hAnsi="Times New Roman" w:cs="Times New Roman"/>
          <w:sz w:val="24"/>
          <w:szCs w:val="28"/>
        </w:rPr>
        <w:t>Знать: Понятия: ядерная модель атома; ядерные реакции, энергия связи; радиоактивный распад; цепная реакция деления; термоядерная реакция; элем</w:t>
      </w:r>
      <w:r w:rsidR="00770B22" w:rsidRPr="0093740D">
        <w:rPr>
          <w:rFonts w:ascii="Times New Roman" w:hAnsi="Times New Roman" w:cs="Times New Roman"/>
          <w:sz w:val="24"/>
          <w:szCs w:val="28"/>
        </w:rPr>
        <w:t xml:space="preserve">ентарная частица, атомное ядро.                                                                                                 </w:t>
      </w:r>
      <w:r w:rsidRPr="0093740D">
        <w:rPr>
          <w:rFonts w:ascii="Times New Roman" w:hAnsi="Times New Roman" w:cs="Times New Roman"/>
          <w:sz w:val="24"/>
          <w:szCs w:val="28"/>
        </w:rPr>
        <w:t>За</w:t>
      </w:r>
      <w:r w:rsidR="00770B22" w:rsidRPr="0093740D">
        <w:rPr>
          <w:rFonts w:ascii="Times New Roman" w:hAnsi="Times New Roman" w:cs="Times New Roman"/>
          <w:sz w:val="24"/>
          <w:szCs w:val="28"/>
        </w:rPr>
        <w:t>коны фотоэффекта: постулаты Бора,</w:t>
      </w:r>
      <w:r w:rsidRPr="0093740D">
        <w:rPr>
          <w:rFonts w:ascii="Times New Roman" w:hAnsi="Times New Roman" w:cs="Times New Roman"/>
          <w:sz w:val="24"/>
          <w:szCs w:val="28"/>
        </w:rPr>
        <w:t xml:space="preserve"> закон радиоактивного распада.</w:t>
      </w:r>
    </w:p>
    <w:p w:rsidR="001861A5" w:rsidRPr="0093740D" w:rsidRDefault="001861A5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93740D">
        <w:rPr>
          <w:rFonts w:ascii="Times New Roman" w:hAnsi="Times New Roman" w:cs="Times New Roman"/>
          <w:sz w:val="24"/>
          <w:szCs w:val="28"/>
        </w:rPr>
        <w:t>Практическое применение: устройство и принцип действия фотоэлемента; примеры технического - использования фотоэлементов; принцип спектрального анализа; примеры практических применений спектрального анализа; устройство и принцип действия ядерного реактора.</w:t>
      </w:r>
      <w:r w:rsidRPr="0093740D">
        <w:rPr>
          <w:rFonts w:ascii="Times New Roman" w:hAnsi="Times New Roman" w:cs="Times New Roman"/>
          <w:sz w:val="24"/>
          <w:szCs w:val="28"/>
        </w:rPr>
        <w:cr/>
        <w:t>Уметь: Определять продукты ядерных реакций на основе законов сохранения электрического заряда и массового числа.</w:t>
      </w:r>
      <w:r w:rsidR="005878B3" w:rsidRPr="0093740D">
        <w:rPr>
          <w:rFonts w:ascii="Times New Roman" w:hAnsi="Times New Roman" w:cs="Times New Roman"/>
          <w:sz w:val="24"/>
          <w:szCs w:val="28"/>
        </w:rPr>
        <w:t xml:space="preserve"> </w:t>
      </w:r>
      <w:r w:rsidRPr="0093740D">
        <w:rPr>
          <w:rFonts w:ascii="Times New Roman" w:hAnsi="Times New Roman" w:cs="Times New Roman"/>
          <w:sz w:val="24"/>
          <w:szCs w:val="28"/>
        </w:rPr>
        <w:t xml:space="preserve">Рассчитывать энергетический выход ядерной реакции. </w:t>
      </w:r>
    </w:p>
    <w:p w:rsidR="001861A5" w:rsidRPr="0093740D" w:rsidRDefault="005878B3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93740D">
        <w:rPr>
          <w:rFonts w:ascii="Times New Roman" w:hAnsi="Times New Roman" w:cs="Times New Roman"/>
          <w:i/>
          <w:sz w:val="24"/>
          <w:szCs w:val="28"/>
        </w:rPr>
        <w:t>Элементы астрономии. Строение солнечной системы</w:t>
      </w:r>
      <w:r w:rsidR="00BA5060" w:rsidRPr="0093740D">
        <w:rPr>
          <w:rFonts w:ascii="Times New Roman" w:hAnsi="Times New Roman" w:cs="Times New Roman"/>
          <w:i/>
          <w:sz w:val="24"/>
          <w:szCs w:val="28"/>
        </w:rPr>
        <w:t xml:space="preserve"> (6</w:t>
      </w:r>
      <w:r w:rsidR="008E09F1" w:rsidRPr="0093740D">
        <w:rPr>
          <w:rFonts w:ascii="Times New Roman" w:hAnsi="Times New Roman" w:cs="Times New Roman"/>
          <w:i/>
          <w:sz w:val="24"/>
          <w:szCs w:val="28"/>
        </w:rPr>
        <w:t xml:space="preserve"> часов)    </w:t>
      </w:r>
      <w:r w:rsidR="008E09F1" w:rsidRPr="0093740D">
        <w:rPr>
          <w:rFonts w:ascii="Times New Roman" w:hAnsi="Times New Roman" w:cs="Times New Roman"/>
          <w:sz w:val="24"/>
          <w:szCs w:val="28"/>
        </w:rPr>
        <w:t xml:space="preserve">                                                                               </w:t>
      </w:r>
      <w:r w:rsidR="001861A5" w:rsidRPr="0093740D">
        <w:rPr>
          <w:rFonts w:ascii="Times New Roman" w:hAnsi="Times New Roman" w:cs="Times New Roman"/>
          <w:sz w:val="24"/>
          <w:szCs w:val="28"/>
        </w:rPr>
        <w:t>Строение солнечной системы. Система «Земля – Луна». Общие сведения о Солнце (вид в телескоп, вращение, размеры, масса, светимость, температура солнца и состояние вещества в нем, химический состав). Источники энергии и внутреннее строение Солнца. Физическая природа звезд. Наша Галактика (состав, строение, движение звезд в Галактике и ее вращение). Происхождение и эволюция галактик и звезд.</w:t>
      </w:r>
    </w:p>
    <w:p w:rsidR="001861A5" w:rsidRPr="0093740D" w:rsidRDefault="001861A5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93740D">
        <w:rPr>
          <w:rFonts w:ascii="Times New Roman" w:hAnsi="Times New Roman" w:cs="Times New Roman"/>
          <w:sz w:val="24"/>
          <w:szCs w:val="28"/>
        </w:rPr>
        <w:t>Демонстрации: Модель солнечной системы. Подвижная карта звездного неба.</w:t>
      </w:r>
    </w:p>
    <w:p w:rsidR="001861A5" w:rsidRPr="0093740D" w:rsidRDefault="001861A5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93740D">
        <w:rPr>
          <w:rFonts w:ascii="Times New Roman" w:hAnsi="Times New Roman" w:cs="Times New Roman"/>
          <w:sz w:val="24"/>
          <w:szCs w:val="28"/>
        </w:rPr>
        <w:t>Знать: понятия: планета, звезда, Солнечная система, галактика, Вселенная.</w:t>
      </w:r>
    </w:p>
    <w:p w:rsidR="001861A5" w:rsidRDefault="001861A5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93740D">
        <w:rPr>
          <w:rFonts w:ascii="Times New Roman" w:hAnsi="Times New Roman" w:cs="Times New Roman"/>
          <w:sz w:val="24"/>
          <w:szCs w:val="28"/>
        </w:rPr>
        <w:t>Практическое применение законов физики для определения характеристик планет и звезд.</w:t>
      </w:r>
      <w:r w:rsidR="006713C4" w:rsidRPr="0093740D">
        <w:rPr>
          <w:rFonts w:ascii="Times New Roman" w:hAnsi="Times New Roman" w:cs="Times New Roman"/>
          <w:sz w:val="24"/>
          <w:szCs w:val="28"/>
        </w:rPr>
        <w:t xml:space="preserve">                                                                                                            </w:t>
      </w:r>
      <w:r w:rsidRPr="0093740D">
        <w:rPr>
          <w:rFonts w:ascii="Times New Roman" w:hAnsi="Times New Roman" w:cs="Times New Roman"/>
          <w:sz w:val="24"/>
          <w:szCs w:val="28"/>
        </w:rPr>
        <w:t>Уметь: объяснять строение солнечной системы, галактик, Солнца и звезд. Применять знание законов физики для объяснения процессов происходящих во вселенной. Пользоваться подвижной картой звездного неба.</w:t>
      </w:r>
    </w:p>
    <w:p w:rsidR="00810E63" w:rsidRPr="0093740D" w:rsidRDefault="00810E63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</w:p>
    <w:p w:rsidR="001861A5" w:rsidRPr="00406253" w:rsidRDefault="00406253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8"/>
        </w:rPr>
      </w:pPr>
      <w:r w:rsidRPr="00406253">
        <w:rPr>
          <w:rFonts w:ascii="Times New Roman" w:hAnsi="Times New Roman" w:cs="Times New Roman"/>
          <w:b/>
          <w:sz w:val="24"/>
          <w:szCs w:val="28"/>
        </w:rPr>
        <w:t>Повторение. (4</w:t>
      </w:r>
      <w:r w:rsidR="00BA5060" w:rsidRPr="00406253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8E09F1" w:rsidRPr="00406253">
        <w:rPr>
          <w:rFonts w:ascii="Times New Roman" w:hAnsi="Times New Roman" w:cs="Times New Roman"/>
          <w:b/>
          <w:sz w:val="24"/>
          <w:szCs w:val="28"/>
        </w:rPr>
        <w:t>час</w:t>
      </w:r>
      <w:r w:rsidRPr="00406253">
        <w:rPr>
          <w:rFonts w:ascii="Times New Roman" w:hAnsi="Times New Roman" w:cs="Times New Roman"/>
          <w:b/>
          <w:sz w:val="24"/>
          <w:szCs w:val="28"/>
        </w:rPr>
        <w:t>а</w:t>
      </w:r>
      <w:r w:rsidR="001861A5" w:rsidRPr="00406253">
        <w:rPr>
          <w:rFonts w:ascii="Times New Roman" w:hAnsi="Times New Roman" w:cs="Times New Roman"/>
          <w:b/>
          <w:sz w:val="24"/>
          <w:szCs w:val="28"/>
        </w:rPr>
        <w:t>)</w:t>
      </w:r>
    </w:p>
    <w:p w:rsidR="005878B3" w:rsidRPr="0093740D" w:rsidRDefault="005878B3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</w:p>
    <w:p w:rsidR="0093740D" w:rsidRPr="0093740D" w:rsidRDefault="001861A5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8"/>
        </w:rPr>
      </w:pPr>
      <w:r w:rsidRPr="0093740D">
        <w:rPr>
          <w:rFonts w:ascii="Times New Roman" w:hAnsi="Times New Roman" w:cs="Times New Roman"/>
          <w:b/>
          <w:sz w:val="24"/>
          <w:szCs w:val="28"/>
        </w:rPr>
        <w:t>Примерные нормы оценки знаний и умений учащихся по физике</w:t>
      </w:r>
    </w:p>
    <w:p w:rsidR="001861A5" w:rsidRPr="0093740D" w:rsidRDefault="001861A5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93740D">
        <w:rPr>
          <w:rFonts w:ascii="Times New Roman" w:hAnsi="Times New Roman" w:cs="Times New Roman"/>
          <w:sz w:val="24"/>
          <w:szCs w:val="28"/>
        </w:rPr>
        <w:t xml:space="preserve">При оценке ответов учащихся учитываются следующие </w:t>
      </w:r>
      <w:r w:rsidR="0093740D" w:rsidRPr="0093740D">
        <w:rPr>
          <w:rFonts w:ascii="Times New Roman" w:hAnsi="Times New Roman" w:cs="Times New Roman"/>
          <w:sz w:val="24"/>
          <w:szCs w:val="28"/>
        </w:rPr>
        <w:t>знания: о</w:t>
      </w:r>
      <w:r w:rsidRPr="0093740D">
        <w:rPr>
          <w:rFonts w:ascii="Times New Roman" w:hAnsi="Times New Roman" w:cs="Times New Roman"/>
          <w:sz w:val="24"/>
          <w:szCs w:val="28"/>
        </w:rPr>
        <w:t xml:space="preserve"> физических явлениях:</w:t>
      </w:r>
      <w:r w:rsidR="006713C4" w:rsidRPr="0093740D">
        <w:rPr>
          <w:rFonts w:ascii="Times New Roman" w:hAnsi="Times New Roman" w:cs="Times New Roman"/>
          <w:sz w:val="24"/>
          <w:szCs w:val="28"/>
        </w:rPr>
        <w:t xml:space="preserve"> </w:t>
      </w:r>
      <w:r w:rsidRPr="0093740D">
        <w:rPr>
          <w:rFonts w:ascii="Times New Roman" w:hAnsi="Times New Roman" w:cs="Times New Roman"/>
          <w:sz w:val="24"/>
          <w:szCs w:val="28"/>
        </w:rPr>
        <w:t>признаки явления, по которым оно обнаруживается; условия, при которых протекает явление;</w:t>
      </w:r>
      <w:r w:rsidR="006713C4" w:rsidRPr="0093740D">
        <w:rPr>
          <w:rFonts w:ascii="Times New Roman" w:hAnsi="Times New Roman" w:cs="Times New Roman"/>
          <w:sz w:val="24"/>
          <w:szCs w:val="28"/>
        </w:rPr>
        <w:t xml:space="preserve"> связь данного явления</w:t>
      </w:r>
      <w:r w:rsidRPr="0093740D">
        <w:rPr>
          <w:rFonts w:ascii="Times New Roman" w:hAnsi="Times New Roman" w:cs="Times New Roman"/>
          <w:sz w:val="24"/>
          <w:szCs w:val="28"/>
        </w:rPr>
        <w:t xml:space="preserve"> с другими;</w:t>
      </w:r>
      <w:r w:rsidR="006713C4" w:rsidRPr="0093740D">
        <w:rPr>
          <w:rFonts w:ascii="Times New Roman" w:hAnsi="Times New Roman" w:cs="Times New Roman"/>
          <w:sz w:val="24"/>
          <w:szCs w:val="28"/>
        </w:rPr>
        <w:t xml:space="preserve"> </w:t>
      </w:r>
      <w:r w:rsidRPr="0093740D">
        <w:rPr>
          <w:rFonts w:ascii="Times New Roman" w:hAnsi="Times New Roman" w:cs="Times New Roman"/>
          <w:sz w:val="24"/>
          <w:szCs w:val="28"/>
        </w:rPr>
        <w:t>объяснение явления на основе научной теории;</w:t>
      </w:r>
      <w:r w:rsidR="006713C4" w:rsidRPr="0093740D">
        <w:rPr>
          <w:rFonts w:ascii="Times New Roman" w:hAnsi="Times New Roman" w:cs="Times New Roman"/>
          <w:sz w:val="24"/>
          <w:szCs w:val="28"/>
        </w:rPr>
        <w:t xml:space="preserve"> </w:t>
      </w:r>
      <w:r w:rsidRPr="0093740D">
        <w:rPr>
          <w:rFonts w:ascii="Times New Roman" w:hAnsi="Times New Roman" w:cs="Times New Roman"/>
          <w:sz w:val="24"/>
          <w:szCs w:val="28"/>
        </w:rPr>
        <w:t>примеры учета и использования его на практике;</w:t>
      </w:r>
      <w:r w:rsidR="006713C4" w:rsidRPr="0093740D">
        <w:rPr>
          <w:rFonts w:ascii="Times New Roman" w:hAnsi="Times New Roman" w:cs="Times New Roman"/>
          <w:sz w:val="24"/>
          <w:szCs w:val="28"/>
        </w:rPr>
        <w:t xml:space="preserve"> </w:t>
      </w:r>
      <w:r w:rsidRPr="0093740D">
        <w:rPr>
          <w:rFonts w:ascii="Times New Roman" w:hAnsi="Times New Roman" w:cs="Times New Roman"/>
          <w:sz w:val="24"/>
          <w:szCs w:val="28"/>
        </w:rPr>
        <w:t>о физических опытах:</w:t>
      </w:r>
      <w:r w:rsidR="006713C4" w:rsidRPr="0093740D">
        <w:rPr>
          <w:rFonts w:ascii="Times New Roman" w:hAnsi="Times New Roman" w:cs="Times New Roman"/>
          <w:sz w:val="24"/>
          <w:szCs w:val="28"/>
        </w:rPr>
        <w:t xml:space="preserve"> </w:t>
      </w:r>
      <w:r w:rsidRPr="0093740D">
        <w:rPr>
          <w:rFonts w:ascii="Times New Roman" w:hAnsi="Times New Roman" w:cs="Times New Roman"/>
          <w:sz w:val="24"/>
          <w:szCs w:val="28"/>
        </w:rPr>
        <w:t>цель, схема, условия, при которых осуществлялся опыт, ход и результаты опыта;</w:t>
      </w:r>
      <w:r w:rsidR="006713C4" w:rsidRPr="0093740D">
        <w:rPr>
          <w:rFonts w:ascii="Times New Roman" w:hAnsi="Times New Roman" w:cs="Times New Roman"/>
          <w:sz w:val="24"/>
          <w:szCs w:val="28"/>
        </w:rPr>
        <w:t xml:space="preserve"> </w:t>
      </w:r>
      <w:r w:rsidRPr="0093740D">
        <w:rPr>
          <w:rFonts w:ascii="Times New Roman" w:hAnsi="Times New Roman" w:cs="Times New Roman"/>
          <w:sz w:val="24"/>
          <w:szCs w:val="28"/>
        </w:rPr>
        <w:t>о физических понятиях, в том числе и о физических величинах:</w:t>
      </w:r>
      <w:r w:rsidR="006713C4" w:rsidRPr="0093740D">
        <w:rPr>
          <w:rFonts w:ascii="Times New Roman" w:hAnsi="Times New Roman" w:cs="Times New Roman"/>
          <w:sz w:val="24"/>
          <w:szCs w:val="28"/>
        </w:rPr>
        <w:t xml:space="preserve"> </w:t>
      </w:r>
      <w:r w:rsidRPr="0093740D">
        <w:rPr>
          <w:rFonts w:ascii="Times New Roman" w:hAnsi="Times New Roman" w:cs="Times New Roman"/>
          <w:sz w:val="24"/>
          <w:szCs w:val="28"/>
        </w:rPr>
        <w:t>явления или свойства, которые характеризуются данным понятием (величиной);определение понятия (величины);формулы, связывающие данную величину с другими; единицы физической величины; способы измерения величины;</w:t>
      </w:r>
      <w:r w:rsidR="006713C4" w:rsidRPr="0093740D">
        <w:rPr>
          <w:rFonts w:ascii="Times New Roman" w:hAnsi="Times New Roman" w:cs="Times New Roman"/>
          <w:sz w:val="24"/>
          <w:szCs w:val="28"/>
        </w:rPr>
        <w:t xml:space="preserve"> о законах: </w:t>
      </w:r>
      <w:r w:rsidRPr="0093740D">
        <w:rPr>
          <w:rFonts w:ascii="Times New Roman" w:hAnsi="Times New Roman" w:cs="Times New Roman"/>
          <w:sz w:val="24"/>
          <w:szCs w:val="28"/>
        </w:rPr>
        <w:t xml:space="preserve">формулировка и </w:t>
      </w:r>
      <w:r w:rsidR="006713C4" w:rsidRPr="0093740D">
        <w:rPr>
          <w:rFonts w:ascii="Times New Roman" w:hAnsi="Times New Roman" w:cs="Times New Roman"/>
          <w:sz w:val="24"/>
          <w:szCs w:val="28"/>
        </w:rPr>
        <w:t xml:space="preserve">математическое выражение закона, </w:t>
      </w:r>
      <w:r w:rsidRPr="0093740D">
        <w:rPr>
          <w:rFonts w:ascii="Times New Roman" w:hAnsi="Times New Roman" w:cs="Times New Roman"/>
          <w:sz w:val="24"/>
          <w:szCs w:val="28"/>
        </w:rPr>
        <w:t>опыты, подтверждающие его справедливость;</w:t>
      </w:r>
      <w:r w:rsidR="006713C4" w:rsidRPr="0093740D">
        <w:rPr>
          <w:rFonts w:ascii="Times New Roman" w:hAnsi="Times New Roman" w:cs="Times New Roman"/>
          <w:sz w:val="24"/>
          <w:szCs w:val="28"/>
        </w:rPr>
        <w:t xml:space="preserve"> </w:t>
      </w:r>
      <w:r w:rsidRPr="0093740D">
        <w:rPr>
          <w:rFonts w:ascii="Times New Roman" w:hAnsi="Times New Roman" w:cs="Times New Roman"/>
          <w:sz w:val="24"/>
          <w:szCs w:val="28"/>
        </w:rPr>
        <w:t xml:space="preserve">примеры учета и применения на практике; условия применимости </w:t>
      </w:r>
      <w:r w:rsidR="000F299E" w:rsidRPr="0093740D">
        <w:rPr>
          <w:rFonts w:ascii="Times New Roman" w:hAnsi="Times New Roman" w:cs="Times New Roman"/>
          <w:sz w:val="24"/>
          <w:szCs w:val="28"/>
        </w:rPr>
        <w:t xml:space="preserve">; </w:t>
      </w:r>
      <w:r w:rsidRPr="0093740D">
        <w:rPr>
          <w:rFonts w:ascii="Times New Roman" w:hAnsi="Times New Roman" w:cs="Times New Roman"/>
          <w:sz w:val="24"/>
          <w:szCs w:val="28"/>
        </w:rPr>
        <w:t>о физических теориях:</w:t>
      </w:r>
      <w:r w:rsidR="006713C4" w:rsidRPr="0093740D">
        <w:rPr>
          <w:rFonts w:ascii="Times New Roman" w:hAnsi="Times New Roman" w:cs="Times New Roman"/>
          <w:sz w:val="24"/>
          <w:szCs w:val="28"/>
        </w:rPr>
        <w:t xml:space="preserve"> </w:t>
      </w:r>
      <w:r w:rsidRPr="0093740D">
        <w:rPr>
          <w:rFonts w:ascii="Times New Roman" w:hAnsi="Times New Roman" w:cs="Times New Roman"/>
          <w:sz w:val="24"/>
          <w:szCs w:val="28"/>
        </w:rPr>
        <w:t>опытное обоснование теории; основные понят</w:t>
      </w:r>
      <w:r w:rsidR="006713C4" w:rsidRPr="0093740D">
        <w:rPr>
          <w:rFonts w:ascii="Times New Roman" w:hAnsi="Times New Roman" w:cs="Times New Roman"/>
          <w:sz w:val="24"/>
          <w:szCs w:val="28"/>
        </w:rPr>
        <w:t xml:space="preserve">ия, положения, законы, принципы; </w:t>
      </w:r>
      <w:r w:rsidRPr="0093740D">
        <w:rPr>
          <w:rFonts w:ascii="Times New Roman" w:hAnsi="Times New Roman" w:cs="Times New Roman"/>
          <w:sz w:val="24"/>
          <w:szCs w:val="28"/>
        </w:rPr>
        <w:t>основные следствия;</w:t>
      </w:r>
      <w:r w:rsidR="006713C4" w:rsidRPr="0093740D">
        <w:rPr>
          <w:rFonts w:ascii="Times New Roman" w:hAnsi="Times New Roman" w:cs="Times New Roman"/>
          <w:sz w:val="24"/>
          <w:szCs w:val="28"/>
        </w:rPr>
        <w:t xml:space="preserve"> </w:t>
      </w:r>
      <w:r w:rsidRPr="0093740D">
        <w:rPr>
          <w:rFonts w:ascii="Times New Roman" w:hAnsi="Times New Roman" w:cs="Times New Roman"/>
          <w:sz w:val="24"/>
          <w:szCs w:val="28"/>
        </w:rPr>
        <w:t xml:space="preserve">практические применения; границы </w:t>
      </w:r>
      <w:r w:rsidR="0093740D" w:rsidRPr="0093740D">
        <w:rPr>
          <w:rFonts w:ascii="Times New Roman" w:hAnsi="Times New Roman" w:cs="Times New Roman"/>
          <w:sz w:val="24"/>
          <w:szCs w:val="28"/>
        </w:rPr>
        <w:t>применимости; о</w:t>
      </w:r>
      <w:r w:rsidRPr="0093740D">
        <w:rPr>
          <w:rFonts w:ascii="Times New Roman" w:hAnsi="Times New Roman" w:cs="Times New Roman"/>
          <w:sz w:val="24"/>
          <w:szCs w:val="28"/>
        </w:rPr>
        <w:t xml:space="preserve"> приборах, механизмах, </w:t>
      </w:r>
      <w:r w:rsidR="0093740D" w:rsidRPr="0093740D">
        <w:rPr>
          <w:rFonts w:ascii="Times New Roman" w:hAnsi="Times New Roman" w:cs="Times New Roman"/>
          <w:sz w:val="24"/>
          <w:szCs w:val="28"/>
        </w:rPr>
        <w:t>машинах: назначение</w:t>
      </w:r>
      <w:r w:rsidRPr="0093740D">
        <w:rPr>
          <w:rFonts w:ascii="Times New Roman" w:hAnsi="Times New Roman" w:cs="Times New Roman"/>
          <w:sz w:val="24"/>
          <w:szCs w:val="28"/>
        </w:rPr>
        <w:t>; принцип действия и схема устройства; применение и правила пользования прибором.</w:t>
      </w:r>
    </w:p>
    <w:p w:rsidR="0093740D" w:rsidRDefault="0093740D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</w:p>
    <w:p w:rsidR="00313F5D" w:rsidRPr="0093740D" w:rsidRDefault="00313F5D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8"/>
        </w:rPr>
      </w:pPr>
      <w:r w:rsidRPr="0093740D">
        <w:rPr>
          <w:rFonts w:ascii="Times New Roman" w:hAnsi="Times New Roman" w:cs="Times New Roman"/>
          <w:b/>
          <w:sz w:val="24"/>
          <w:szCs w:val="28"/>
        </w:rPr>
        <w:t>Оценка ответов учащихся</w:t>
      </w:r>
    </w:p>
    <w:p w:rsidR="00313F5D" w:rsidRPr="0093740D" w:rsidRDefault="00313F5D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93740D">
        <w:rPr>
          <w:rFonts w:ascii="Times New Roman" w:hAnsi="Times New Roman" w:cs="Times New Roman"/>
          <w:sz w:val="24"/>
          <w:szCs w:val="28"/>
        </w:rPr>
        <w:t>Оценка «5» ставиться в том случае, если учащийся показывает верное понимание физической сущности рассматриваемых явлений и закономерностей, законов и теорий, а так же правильное определение физических величин, их единиц и способов измерения: правильно выполняет чертежи, схемы и графики; строит ответ по собственному плану, сопровождает рассказ собственными примерами, умеет применять знания в новой ситуации при выполнении практических заданий; может установить связь между изучаемым и ранее изученным материалом по курсу физики, а также с материалом, усвоенным при изучении других предметов.</w:t>
      </w:r>
    </w:p>
    <w:p w:rsidR="00313F5D" w:rsidRPr="0093740D" w:rsidRDefault="00313F5D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93740D">
        <w:rPr>
          <w:rFonts w:ascii="Times New Roman" w:hAnsi="Times New Roman" w:cs="Times New Roman"/>
          <w:sz w:val="24"/>
          <w:szCs w:val="28"/>
        </w:rPr>
        <w:t>Оценка «4» ставиться, если ответ ученика удовлетворяет основным требованиям на оценку 5, но дан без использования собственного плана, новых примеров, без применения знаний в новой ситуации, 6eз использования связей с ранее изученным материалом и материалом, усвоенным при изучении др. предметов: если учащийся допустил одну ошибку или не более двух недочётов и может их исправить самостоятельно или с небольшой помощью учителя.</w:t>
      </w:r>
      <w:r w:rsidR="000F299E" w:rsidRPr="0093740D">
        <w:rPr>
          <w:rFonts w:ascii="Times New Roman" w:hAnsi="Times New Roman" w:cs="Times New Roman"/>
          <w:sz w:val="24"/>
          <w:szCs w:val="28"/>
        </w:rPr>
        <w:t xml:space="preserve">                                                                      </w:t>
      </w:r>
      <w:r w:rsidRPr="0093740D">
        <w:rPr>
          <w:rFonts w:ascii="Times New Roman" w:hAnsi="Times New Roman" w:cs="Times New Roman"/>
          <w:sz w:val="24"/>
          <w:szCs w:val="28"/>
        </w:rPr>
        <w:t>Оценка «3» ставиться, если учащийся правильно понимает физическую сущность рассматриваемых явлений и закономерностей, но в ответе имеются отдельные пробелы в усвоении вопросов курса физики, не препятствующие дальнейшему усвоению вопросов программного материала: умеет применять полученные знания при решении простых задач с использованием готовых формул, но затрудняется при решении задач, требующих преобразования некоторых формул, допустил не более одной грубой ошибки и двух недочётов, не более одной грубой и одной негрубой ошибки, не более 2-3 негрубых ошибок, одной негрубой ошибки и трёх недочётов; допустил 4-5 недочётов.</w:t>
      </w:r>
    </w:p>
    <w:p w:rsidR="00313F5D" w:rsidRPr="0093740D" w:rsidRDefault="00313F5D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93740D">
        <w:rPr>
          <w:rFonts w:ascii="Times New Roman" w:hAnsi="Times New Roman" w:cs="Times New Roman"/>
          <w:sz w:val="24"/>
          <w:szCs w:val="28"/>
        </w:rPr>
        <w:t>Оценка «2» ставится, если учащийся не овладел основными знаниями и умениями в соответствии с требованиями программы и допустил больше ошибок и недочётов чем необходимо для оценки «3».</w:t>
      </w:r>
    </w:p>
    <w:p w:rsidR="00313F5D" w:rsidRPr="0093740D" w:rsidRDefault="00313F5D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93740D">
        <w:rPr>
          <w:rFonts w:ascii="Times New Roman" w:hAnsi="Times New Roman" w:cs="Times New Roman"/>
          <w:sz w:val="24"/>
          <w:szCs w:val="28"/>
        </w:rPr>
        <w:t>Оценка «1» ставится в том случае, если ученик не может ответить ни на один из поставленных вопросов.</w:t>
      </w:r>
    </w:p>
    <w:p w:rsidR="0093740D" w:rsidRDefault="0093740D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</w:p>
    <w:p w:rsidR="00313F5D" w:rsidRPr="0093740D" w:rsidRDefault="00313F5D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8"/>
        </w:rPr>
      </w:pPr>
      <w:r w:rsidRPr="0093740D">
        <w:rPr>
          <w:rFonts w:ascii="Times New Roman" w:hAnsi="Times New Roman" w:cs="Times New Roman"/>
          <w:b/>
          <w:sz w:val="24"/>
          <w:szCs w:val="28"/>
        </w:rPr>
        <w:t>Оценка контрольных работ</w:t>
      </w:r>
    </w:p>
    <w:p w:rsidR="00313F5D" w:rsidRPr="0093740D" w:rsidRDefault="00313F5D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93740D">
        <w:rPr>
          <w:rFonts w:ascii="Times New Roman" w:hAnsi="Times New Roman" w:cs="Times New Roman"/>
          <w:sz w:val="24"/>
          <w:szCs w:val="28"/>
        </w:rPr>
        <w:t xml:space="preserve">Оценка «5» ставится за </w:t>
      </w:r>
      <w:r w:rsidR="0093740D" w:rsidRPr="0093740D">
        <w:rPr>
          <w:rFonts w:ascii="Times New Roman" w:hAnsi="Times New Roman" w:cs="Times New Roman"/>
          <w:sz w:val="24"/>
          <w:szCs w:val="28"/>
        </w:rPr>
        <w:t>работу, выполненную</w:t>
      </w:r>
      <w:r w:rsidRPr="0093740D">
        <w:rPr>
          <w:rFonts w:ascii="Times New Roman" w:hAnsi="Times New Roman" w:cs="Times New Roman"/>
          <w:sz w:val="24"/>
          <w:szCs w:val="28"/>
        </w:rPr>
        <w:t xml:space="preserve">  полностью без ошибок  и недочётов.</w:t>
      </w:r>
    </w:p>
    <w:p w:rsidR="00313F5D" w:rsidRPr="0093740D" w:rsidRDefault="00313F5D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93740D">
        <w:rPr>
          <w:rFonts w:ascii="Times New Roman" w:hAnsi="Times New Roman" w:cs="Times New Roman"/>
          <w:sz w:val="24"/>
          <w:szCs w:val="28"/>
        </w:rPr>
        <w:t>Оценка «4» ставится за работу выполненную полностью, но при наличии в ней не более одной грубой и одной негрубой ошибки и одного недочёта, не более трёх недочётов.</w:t>
      </w:r>
    </w:p>
    <w:p w:rsidR="00313F5D" w:rsidRPr="0093740D" w:rsidRDefault="00313F5D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93740D">
        <w:rPr>
          <w:rFonts w:ascii="Times New Roman" w:hAnsi="Times New Roman" w:cs="Times New Roman"/>
          <w:sz w:val="24"/>
          <w:szCs w:val="28"/>
        </w:rPr>
        <w:t xml:space="preserve">Оценка «3» ставится, если ученик правильно выполнил не менее 2/3 всей работы или допустил не более одной грубой ошибки и.двух недочётов, не более одной грубой ошибки и одной негрубой ошибки, не более трех негрубых </w:t>
      </w:r>
      <w:r w:rsidR="0093740D" w:rsidRPr="0093740D">
        <w:rPr>
          <w:rFonts w:ascii="Times New Roman" w:hAnsi="Times New Roman" w:cs="Times New Roman"/>
          <w:sz w:val="24"/>
          <w:szCs w:val="28"/>
        </w:rPr>
        <w:t>ошибок, одной негрубой ошибки</w:t>
      </w:r>
      <w:r w:rsidRPr="0093740D">
        <w:rPr>
          <w:rFonts w:ascii="Times New Roman" w:hAnsi="Times New Roman" w:cs="Times New Roman"/>
          <w:sz w:val="24"/>
          <w:szCs w:val="28"/>
        </w:rPr>
        <w:t xml:space="preserve">   </w:t>
      </w:r>
      <w:r w:rsidR="0093740D" w:rsidRPr="0093740D">
        <w:rPr>
          <w:rFonts w:ascii="Times New Roman" w:hAnsi="Times New Roman" w:cs="Times New Roman"/>
          <w:sz w:val="24"/>
          <w:szCs w:val="28"/>
        </w:rPr>
        <w:t>и трех</w:t>
      </w:r>
      <w:r w:rsidRPr="0093740D">
        <w:rPr>
          <w:rFonts w:ascii="Times New Roman" w:hAnsi="Times New Roman" w:cs="Times New Roman"/>
          <w:sz w:val="24"/>
          <w:szCs w:val="28"/>
        </w:rPr>
        <w:t xml:space="preserve">   недочётов,  при   наличии 4   -  5 недочётов.</w:t>
      </w:r>
    </w:p>
    <w:p w:rsidR="00313F5D" w:rsidRPr="0093740D" w:rsidRDefault="00313F5D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93740D">
        <w:rPr>
          <w:rFonts w:ascii="Times New Roman" w:hAnsi="Times New Roman" w:cs="Times New Roman"/>
          <w:sz w:val="24"/>
          <w:szCs w:val="28"/>
        </w:rPr>
        <w:t>Оценка «2» ставится, если число ошибок и недочётов превысило норму для оценки 3 или правильно выполнено менее 2/3 всей работы.</w:t>
      </w:r>
    </w:p>
    <w:p w:rsidR="0093740D" w:rsidRDefault="00313F5D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93740D">
        <w:rPr>
          <w:rFonts w:ascii="Times New Roman" w:hAnsi="Times New Roman" w:cs="Times New Roman"/>
          <w:sz w:val="24"/>
          <w:szCs w:val="28"/>
        </w:rPr>
        <w:t>Оценка «1» ставится, если ученик совсем не выполнил ни одного задания.</w:t>
      </w:r>
      <w:r w:rsidR="000F299E" w:rsidRPr="0093740D">
        <w:rPr>
          <w:rFonts w:ascii="Times New Roman" w:hAnsi="Times New Roman" w:cs="Times New Roman"/>
          <w:sz w:val="24"/>
          <w:szCs w:val="28"/>
        </w:rPr>
        <w:t xml:space="preserve">  </w:t>
      </w:r>
    </w:p>
    <w:p w:rsidR="0093740D" w:rsidRDefault="0093740D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</w:p>
    <w:p w:rsidR="0093740D" w:rsidRDefault="00313F5D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8"/>
        </w:rPr>
      </w:pPr>
      <w:r w:rsidRPr="0093740D">
        <w:rPr>
          <w:rFonts w:ascii="Times New Roman" w:hAnsi="Times New Roman" w:cs="Times New Roman"/>
          <w:b/>
          <w:sz w:val="24"/>
          <w:szCs w:val="28"/>
        </w:rPr>
        <w:t>Оценка лабораторных работ</w:t>
      </w:r>
      <w:r w:rsidR="000F299E" w:rsidRPr="0093740D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0F299E" w:rsidRPr="0093740D">
        <w:rPr>
          <w:rFonts w:ascii="Times New Roman" w:hAnsi="Times New Roman" w:cs="Times New Roman"/>
          <w:i/>
          <w:sz w:val="24"/>
          <w:szCs w:val="28"/>
        </w:rPr>
        <w:t xml:space="preserve">   </w:t>
      </w:r>
    </w:p>
    <w:p w:rsidR="00313F5D" w:rsidRPr="0093740D" w:rsidRDefault="00313F5D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93740D">
        <w:rPr>
          <w:rFonts w:ascii="Times New Roman" w:hAnsi="Times New Roman" w:cs="Times New Roman"/>
          <w:sz w:val="24"/>
          <w:szCs w:val="28"/>
        </w:rPr>
        <w:t>Оценка «5» ставится, если учащийся выполняет работу в полном объеме с соблюдением необходимой последовательности проведения опытов и измерений; самостоятельно и рационально монтирует необходимое оборудование; все опыты проводит в условиях и режимах, обеспечивающих получение правильных результатов и выводов; соблюдает требования правил безопасности труда; в отчете правильно и аккуратно выполняет все записи, таблицы, рисунки, чертежи, графики, вычисления; правильно выполняет анализ погрешностей.</w:t>
      </w:r>
    </w:p>
    <w:p w:rsidR="00313F5D" w:rsidRPr="0093740D" w:rsidRDefault="00313F5D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93740D">
        <w:rPr>
          <w:rFonts w:ascii="Times New Roman" w:hAnsi="Times New Roman" w:cs="Times New Roman"/>
          <w:sz w:val="24"/>
          <w:szCs w:val="28"/>
        </w:rPr>
        <w:t>Оценка «4» ставится, если выполнены требования к оценке «5» , но было допущено два - три недочета, не более одной негрубой ошибки и одного недочёта.</w:t>
      </w:r>
    </w:p>
    <w:p w:rsidR="00313F5D" w:rsidRPr="0093740D" w:rsidRDefault="00313F5D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93740D">
        <w:rPr>
          <w:rFonts w:ascii="Times New Roman" w:hAnsi="Times New Roman" w:cs="Times New Roman"/>
          <w:sz w:val="24"/>
          <w:szCs w:val="28"/>
        </w:rPr>
        <w:t>Оценка   «3»   ставится,   если   работа  выполнена   не   полностью,   но  объем выполненной   части  таков,   позволяет  получить   правильные  результаты   и выводы: если в ходе проведения опыта и измерений были допущены ошибки.</w:t>
      </w:r>
    </w:p>
    <w:p w:rsidR="00313F5D" w:rsidRPr="0093740D" w:rsidRDefault="00313F5D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93740D">
        <w:rPr>
          <w:rFonts w:ascii="Times New Roman" w:hAnsi="Times New Roman" w:cs="Times New Roman"/>
          <w:sz w:val="24"/>
          <w:szCs w:val="28"/>
        </w:rPr>
        <w:t>Оценка   «2»   ставится,   если   работа   выполнена   не   полностью   и   объем выполненной части работы не позволяет сделать правильных выводов: если опыты, измерения, вычисления, наблюдения производились неправильно.</w:t>
      </w:r>
    </w:p>
    <w:p w:rsidR="00313F5D" w:rsidRPr="0093740D" w:rsidRDefault="00313F5D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93740D">
        <w:rPr>
          <w:rFonts w:ascii="Times New Roman" w:hAnsi="Times New Roman" w:cs="Times New Roman"/>
          <w:sz w:val="24"/>
          <w:szCs w:val="28"/>
        </w:rPr>
        <w:t>Оценка «1» ставится, если учащийся совсем не выполнил работу.</w:t>
      </w:r>
    </w:p>
    <w:p w:rsidR="00313F5D" w:rsidRPr="0093740D" w:rsidRDefault="00313F5D" w:rsidP="0093740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93740D">
        <w:rPr>
          <w:rFonts w:ascii="Times New Roman" w:hAnsi="Times New Roman" w:cs="Times New Roman"/>
          <w:sz w:val="24"/>
          <w:szCs w:val="28"/>
        </w:rPr>
        <w:t xml:space="preserve">Во всех случаях оценка снижается, если ученик не соблюдал </w:t>
      </w:r>
      <w:r w:rsidR="007E1EAD" w:rsidRPr="0093740D">
        <w:rPr>
          <w:rFonts w:ascii="Times New Roman" w:hAnsi="Times New Roman" w:cs="Times New Roman"/>
          <w:sz w:val="24"/>
          <w:szCs w:val="28"/>
        </w:rPr>
        <w:t>требования правил безопасности т</w:t>
      </w:r>
      <w:r w:rsidRPr="0093740D">
        <w:rPr>
          <w:rFonts w:ascii="Times New Roman" w:hAnsi="Times New Roman" w:cs="Times New Roman"/>
          <w:sz w:val="24"/>
          <w:szCs w:val="28"/>
        </w:rPr>
        <w:t>руда.</w:t>
      </w:r>
    </w:p>
    <w:tbl>
      <w:tblPr>
        <w:tblStyle w:val="a3"/>
        <w:tblW w:w="14601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34"/>
        <w:gridCol w:w="133"/>
        <w:gridCol w:w="2560"/>
        <w:gridCol w:w="239"/>
        <w:gridCol w:w="504"/>
        <w:gridCol w:w="541"/>
        <w:gridCol w:w="1302"/>
        <w:gridCol w:w="157"/>
        <w:gridCol w:w="1334"/>
        <w:gridCol w:w="249"/>
        <w:gridCol w:w="1236"/>
        <w:gridCol w:w="709"/>
        <w:gridCol w:w="709"/>
        <w:gridCol w:w="1134"/>
        <w:gridCol w:w="992"/>
        <w:gridCol w:w="992"/>
        <w:gridCol w:w="1276"/>
      </w:tblGrid>
      <w:tr w:rsidR="007E1EAD" w:rsidTr="00810E63">
        <w:trPr>
          <w:gridAfter w:val="7"/>
          <w:wAfter w:w="7048" w:type="dxa"/>
        </w:trPr>
        <w:tc>
          <w:tcPr>
            <w:tcW w:w="667" w:type="dxa"/>
            <w:gridSpan w:val="2"/>
          </w:tcPr>
          <w:p w:rsidR="007E1EAD" w:rsidRPr="0093740D" w:rsidRDefault="007E1EAD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3740D">
              <w:rPr>
                <w:rFonts w:ascii="Times New Roman" w:hAnsi="Times New Roman" w:cs="Times New Roman"/>
                <w:sz w:val="24"/>
                <w:szCs w:val="28"/>
              </w:rPr>
              <w:t>№</w:t>
            </w:r>
          </w:p>
        </w:tc>
        <w:tc>
          <w:tcPr>
            <w:tcW w:w="2799" w:type="dxa"/>
            <w:gridSpan w:val="2"/>
          </w:tcPr>
          <w:p w:rsidR="007E1EAD" w:rsidRPr="0093740D" w:rsidRDefault="007E1EAD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3740D">
              <w:rPr>
                <w:rFonts w:ascii="Times New Roman" w:hAnsi="Times New Roman" w:cs="Times New Roman"/>
                <w:sz w:val="24"/>
                <w:szCs w:val="28"/>
              </w:rPr>
              <w:t>Тема</w:t>
            </w:r>
          </w:p>
        </w:tc>
        <w:tc>
          <w:tcPr>
            <w:tcW w:w="1045" w:type="dxa"/>
            <w:gridSpan w:val="2"/>
          </w:tcPr>
          <w:p w:rsidR="007E1EAD" w:rsidRPr="0093740D" w:rsidRDefault="007E1EAD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3740D">
              <w:rPr>
                <w:rFonts w:ascii="Times New Roman" w:hAnsi="Times New Roman" w:cs="Times New Roman"/>
                <w:sz w:val="24"/>
                <w:szCs w:val="28"/>
              </w:rPr>
              <w:t>Всего часов</w:t>
            </w:r>
          </w:p>
        </w:tc>
        <w:tc>
          <w:tcPr>
            <w:tcW w:w="1302" w:type="dxa"/>
          </w:tcPr>
          <w:p w:rsidR="007E1EAD" w:rsidRPr="0093740D" w:rsidRDefault="007E1EAD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3740D">
              <w:rPr>
                <w:rFonts w:ascii="Times New Roman" w:hAnsi="Times New Roman" w:cs="Times New Roman"/>
                <w:sz w:val="24"/>
                <w:szCs w:val="28"/>
              </w:rPr>
              <w:t>Контрольных работ</w:t>
            </w:r>
          </w:p>
        </w:tc>
        <w:tc>
          <w:tcPr>
            <w:tcW w:w="1740" w:type="dxa"/>
            <w:gridSpan w:val="3"/>
          </w:tcPr>
          <w:p w:rsidR="007E1EAD" w:rsidRPr="0093740D" w:rsidRDefault="007E1EAD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3740D">
              <w:rPr>
                <w:rFonts w:ascii="Times New Roman" w:hAnsi="Times New Roman" w:cs="Times New Roman"/>
                <w:sz w:val="24"/>
                <w:szCs w:val="28"/>
              </w:rPr>
              <w:t>Лабораторных работ</w:t>
            </w:r>
          </w:p>
        </w:tc>
      </w:tr>
      <w:tr w:rsidR="007E1EAD" w:rsidTr="00810E63">
        <w:trPr>
          <w:gridAfter w:val="7"/>
          <w:wAfter w:w="7048" w:type="dxa"/>
        </w:trPr>
        <w:tc>
          <w:tcPr>
            <w:tcW w:w="667" w:type="dxa"/>
            <w:gridSpan w:val="2"/>
          </w:tcPr>
          <w:p w:rsidR="007E1EAD" w:rsidRPr="0093740D" w:rsidRDefault="00BA5060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3740D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2799" w:type="dxa"/>
            <w:gridSpan w:val="2"/>
          </w:tcPr>
          <w:p w:rsidR="007E1EAD" w:rsidRPr="0093740D" w:rsidRDefault="00BA5060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3740D">
              <w:rPr>
                <w:rFonts w:ascii="Times New Roman" w:hAnsi="Times New Roman" w:cs="Times New Roman"/>
                <w:sz w:val="24"/>
                <w:szCs w:val="28"/>
              </w:rPr>
              <w:t>Световые волны</w:t>
            </w:r>
          </w:p>
        </w:tc>
        <w:tc>
          <w:tcPr>
            <w:tcW w:w="1045" w:type="dxa"/>
            <w:gridSpan w:val="2"/>
          </w:tcPr>
          <w:p w:rsidR="007E1EAD" w:rsidRPr="0093740D" w:rsidRDefault="00BA5060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3740D">
              <w:rPr>
                <w:rFonts w:ascii="Times New Roman" w:hAnsi="Times New Roman" w:cs="Times New Roman"/>
                <w:sz w:val="24"/>
                <w:szCs w:val="28"/>
              </w:rPr>
              <w:t>12</w:t>
            </w:r>
          </w:p>
        </w:tc>
        <w:tc>
          <w:tcPr>
            <w:tcW w:w="1302" w:type="dxa"/>
          </w:tcPr>
          <w:p w:rsidR="007E1EAD" w:rsidRPr="0093740D" w:rsidRDefault="00BA5060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3740D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740" w:type="dxa"/>
            <w:gridSpan w:val="3"/>
          </w:tcPr>
          <w:p w:rsidR="007E1EAD" w:rsidRPr="0093740D" w:rsidRDefault="00BA5060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3740D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</w:tr>
      <w:tr w:rsidR="007E1EAD" w:rsidTr="00810E63">
        <w:trPr>
          <w:gridAfter w:val="7"/>
          <w:wAfter w:w="7048" w:type="dxa"/>
        </w:trPr>
        <w:tc>
          <w:tcPr>
            <w:tcW w:w="667" w:type="dxa"/>
            <w:gridSpan w:val="2"/>
          </w:tcPr>
          <w:p w:rsidR="007E1EAD" w:rsidRPr="0093740D" w:rsidRDefault="00BA5060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3740D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2799" w:type="dxa"/>
            <w:gridSpan w:val="2"/>
          </w:tcPr>
          <w:p w:rsidR="007E1EAD" w:rsidRPr="0093740D" w:rsidRDefault="00BA5060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3740D">
              <w:rPr>
                <w:rFonts w:ascii="Times New Roman" w:hAnsi="Times New Roman" w:cs="Times New Roman"/>
                <w:sz w:val="24"/>
                <w:szCs w:val="28"/>
              </w:rPr>
              <w:t>Световые кванты</w:t>
            </w:r>
          </w:p>
        </w:tc>
        <w:tc>
          <w:tcPr>
            <w:tcW w:w="1045" w:type="dxa"/>
            <w:gridSpan w:val="2"/>
          </w:tcPr>
          <w:p w:rsidR="007E1EAD" w:rsidRPr="0093740D" w:rsidRDefault="00BA5060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3740D"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1302" w:type="dxa"/>
          </w:tcPr>
          <w:p w:rsidR="007E1EAD" w:rsidRPr="0093740D" w:rsidRDefault="00BA5060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3740D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740" w:type="dxa"/>
            <w:gridSpan w:val="3"/>
          </w:tcPr>
          <w:p w:rsidR="007E1EAD" w:rsidRPr="0093740D" w:rsidRDefault="007E1EAD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7E1EAD" w:rsidTr="00810E63">
        <w:trPr>
          <w:gridAfter w:val="7"/>
          <w:wAfter w:w="7048" w:type="dxa"/>
        </w:trPr>
        <w:tc>
          <w:tcPr>
            <w:tcW w:w="667" w:type="dxa"/>
            <w:gridSpan w:val="2"/>
          </w:tcPr>
          <w:p w:rsidR="007E1EAD" w:rsidRPr="0093740D" w:rsidRDefault="00BA5060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3740D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2799" w:type="dxa"/>
            <w:gridSpan w:val="2"/>
          </w:tcPr>
          <w:p w:rsidR="007E1EAD" w:rsidRPr="0093740D" w:rsidRDefault="00BA5060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3740D">
              <w:rPr>
                <w:rFonts w:ascii="Times New Roman" w:hAnsi="Times New Roman" w:cs="Times New Roman"/>
                <w:sz w:val="24"/>
                <w:szCs w:val="28"/>
              </w:rPr>
              <w:t>Атом и атомное ядро</w:t>
            </w:r>
          </w:p>
        </w:tc>
        <w:tc>
          <w:tcPr>
            <w:tcW w:w="1045" w:type="dxa"/>
            <w:gridSpan w:val="2"/>
          </w:tcPr>
          <w:p w:rsidR="007E1EAD" w:rsidRPr="0093740D" w:rsidRDefault="00BA5060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3740D"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1302" w:type="dxa"/>
          </w:tcPr>
          <w:p w:rsidR="007E1EAD" w:rsidRPr="0093740D" w:rsidRDefault="00BA5060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3740D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740" w:type="dxa"/>
            <w:gridSpan w:val="3"/>
          </w:tcPr>
          <w:p w:rsidR="007E1EAD" w:rsidRPr="0093740D" w:rsidRDefault="00BA5060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3740D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7E1EAD" w:rsidTr="00810E63">
        <w:trPr>
          <w:gridAfter w:val="7"/>
          <w:wAfter w:w="7048" w:type="dxa"/>
        </w:trPr>
        <w:tc>
          <w:tcPr>
            <w:tcW w:w="667" w:type="dxa"/>
            <w:gridSpan w:val="2"/>
          </w:tcPr>
          <w:p w:rsidR="007E1EAD" w:rsidRPr="0093740D" w:rsidRDefault="00BA5060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3740D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2799" w:type="dxa"/>
            <w:gridSpan w:val="2"/>
          </w:tcPr>
          <w:p w:rsidR="007E1EAD" w:rsidRPr="0093740D" w:rsidRDefault="00BA5060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3740D">
              <w:rPr>
                <w:rFonts w:ascii="Times New Roman" w:hAnsi="Times New Roman" w:cs="Times New Roman"/>
                <w:sz w:val="24"/>
                <w:szCs w:val="28"/>
              </w:rPr>
              <w:t>Элементы астрономии. Строение солнечной системы</w:t>
            </w:r>
          </w:p>
        </w:tc>
        <w:tc>
          <w:tcPr>
            <w:tcW w:w="1045" w:type="dxa"/>
            <w:gridSpan w:val="2"/>
          </w:tcPr>
          <w:p w:rsidR="007E1EAD" w:rsidRPr="0093740D" w:rsidRDefault="00BA5060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3740D"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1302" w:type="dxa"/>
          </w:tcPr>
          <w:p w:rsidR="007E1EAD" w:rsidRPr="0093740D" w:rsidRDefault="00BA5060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3740D">
              <w:rPr>
                <w:rFonts w:ascii="Times New Roman" w:hAnsi="Times New Roman" w:cs="Times New Roman"/>
                <w:sz w:val="24"/>
                <w:szCs w:val="28"/>
              </w:rPr>
              <w:t>1(проверочная работа)</w:t>
            </w:r>
          </w:p>
        </w:tc>
        <w:tc>
          <w:tcPr>
            <w:tcW w:w="1740" w:type="dxa"/>
            <w:gridSpan w:val="3"/>
          </w:tcPr>
          <w:p w:rsidR="007E1EAD" w:rsidRPr="0093740D" w:rsidRDefault="007E1EAD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7E1EAD" w:rsidTr="00810E63">
        <w:trPr>
          <w:gridAfter w:val="7"/>
          <w:wAfter w:w="7048" w:type="dxa"/>
        </w:trPr>
        <w:tc>
          <w:tcPr>
            <w:tcW w:w="667" w:type="dxa"/>
            <w:gridSpan w:val="2"/>
          </w:tcPr>
          <w:p w:rsidR="007E1EAD" w:rsidRPr="0093740D" w:rsidRDefault="00BA5060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3740D"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2799" w:type="dxa"/>
            <w:gridSpan w:val="2"/>
          </w:tcPr>
          <w:p w:rsidR="007E1EAD" w:rsidRPr="0093740D" w:rsidRDefault="00BA5060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3740D">
              <w:rPr>
                <w:rFonts w:ascii="Times New Roman" w:hAnsi="Times New Roman" w:cs="Times New Roman"/>
                <w:sz w:val="24"/>
                <w:szCs w:val="28"/>
              </w:rPr>
              <w:t xml:space="preserve">Повторение </w:t>
            </w:r>
          </w:p>
        </w:tc>
        <w:tc>
          <w:tcPr>
            <w:tcW w:w="1045" w:type="dxa"/>
            <w:gridSpan w:val="2"/>
          </w:tcPr>
          <w:p w:rsidR="007E1EAD" w:rsidRPr="0093740D" w:rsidRDefault="00406253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1302" w:type="dxa"/>
          </w:tcPr>
          <w:p w:rsidR="007E1EAD" w:rsidRPr="0093740D" w:rsidRDefault="007E1EAD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740" w:type="dxa"/>
            <w:gridSpan w:val="3"/>
          </w:tcPr>
          <w:p w:rsidR="007E1EAD" w:rsidRPr="0093740D" w:rsidRDefault="007E1EAD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810E63" w:rsidTr="00810E63">
        <w:trPr>
          <w:gridAfter w:val="7"/>
          <w:wAfter w:w="7048" w:type="dxa"/>
        </w:trPr>
        <w:tc>
          <w:tcPr>
            <w:tcW w:w="667" w:type="dxa"/>
            <w:gridSpan w:val="2"/>
          </w:tcPr>
          <w:p w:rsidR="00810E63" w:rsidRPr="0093740D" w:rsidRDefault="00810E63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799" w:type="dxa"/>
            <w:gridSpan w:val="2"/>
          </w:tcPr>
          <w:p w:rsidR="00810E63" w:rsidRPr="0093740D" w:rsidRDefault="00810E63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045" w:type="dxa"/>
            <w:gridSpan w:val="2"/>
          </w:tcPr>
          <w:p w:rsidR="00810E63" w:rsidRDefault="00810E63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302" w:type="dxa"/>
          </w:tcPr>
          <w:p w:rsidR="00810E63" w:rsidRPr="0093740D" w:rsidRDefault="00810E63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740" w:type="dxa"/>
            <w:gridSpan w:val="3"/>
          </w:tcPr>
          <w:p w:rsidR="00810E63" w:rsidRPr="0093740D" w:rsidRDefault="00810E63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7E1EAD" w:rsidTr="00810E63">
        <w:trPr>
          <w:gridAfter w:val="7"/>
          <w:wAfter w:w="7048" w:type="dxa"/>
          <w:trHeight w:val="388"/>
        </w:trPr>
        <w:tc>
          <w:tcPr>
            <w:tcW w:w="667" w:type="dxa"/>
            <w:gridSpan w:val="2"/>
          </w:tcPr>
          <w:p w:rsidR="007E1EAD" w:rsidRPr="0093740D" w:rsidRDefault="007E1EAD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799" w:type="dxa"/>
            <w:gridSpan w:val="2"/>
          </w:tcPr>
          <w:p w:rsidR="007E1EAD" w:rsidRPr="0093740D" w:rsidRDefault="00BA5060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3740D">
              <w:rPr>
                <w:rFonts w:ascii="Times New Roman" w:hAnsi="Times New Roman" w:cs="Times New Roman"/>
                <w:sz w:val="24"/>
                <w:szCs w:val="28"/>
              </w:rPr>
              <w:t>итого</w:t>
            </w:r>
          </w:p>
        </w:tc>
        <w:tc>
          <w:tcPr>
            <w:tcW w:w="1045" w:type="dxa"/>
            <w:gridSpan w:val="2"/>
          </w:tcPr>
          <w:p w:rsidR="007E1EAD" w:rsidRPr="0093740D" w:rsidRDefault="00406253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35</w:t>
            </w:r>
          </w:p>
        </w:tc>
        <w:tc>
          <w:tcPr>
            <w:tcW w:w="1302" w:type="dxa"/>
          </w:tcPr>
          <w:p w:rsidR="007E1EAD" w:rsidRPr="0093740D" w:rsidRDefault="00406253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1740" w:type="dxa"/>
            <w:gridSpan w:val="3"/>
          </w:tcPr>
          <w:p w:rsidR="007E1EAD" w:rsidRPr="0093740D" w:rsidRDefault="00BA5060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3740D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</w:tr>
      <w:tr w:rsidR="00D9506F" w:rsidRPr="001E686B" w:rsidTr="00810E63">
        <w:tc>
          <w:tcPr>
            <w:tcW w:w="5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  <w:b/>
              </w:rPr>
            </w:pPr>
            <w:r w:rsidRPr="001E686B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269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  <w:b/>
              </w:rPr>
            </w:pPr>
            <w:r w:rsidRPr="001E686B">
              <w:rPr>
                <w:rFonts w:ascii="Times New Roman" w:hAnsi="Times New Roman" w:cs="Times New Roman"/>
                <w:b/>
              </w:rPr>
              <w:t>Тема     урока</w:t>
            </w:r>
          </w:p>
        </w:tc>
        <w:tc>
          <w:tcPr>
            <w:tcW w:w="743" w:type="dxa"/>
            <w:gridSpan w:val="2"/>
          </w:tcPr>
          <w:p w:rsidR="00D9506F" w:rsidRPr="001E686B" w:rsidRDefault="00D9506F" w:rsidP="00D9506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Кол</w:t>
            </w:r>
            <w:r w:rsidRPr="001E686B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ур-в</w:t>
            </w:r>
          </w:p>
        </w:tc>
        <w:tc>
          <w:tcPr>
            <w:tcW w:w="2000" w:type="dxa"/>
            <w:gridSpan w:val="3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  <w:b/>
              </w:rPr>
            </w:pPr>
            <w:r w:rsidRPr="001E686B">
              <w:rPr>
                <w:rFonts w:ascii="Times New Roman" w:hAnsi="Times New Roman" w:cs="Times New Roman"/>
                <w:b/>
              </w:rPr>
              <w:t>Тип урока</w:t>
            </w:r>
          </w:p>
        </w:tc>
        <w:tc>
          <w:tcPr>
            <w:tcW w:w="13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  <w:b/>
              </w:rPr>
            </w:pPr>
            <w:r w:rsidRPr="001E686B">
              <w:rPr>
                <w:rFonts w:ascii="Times New Roman" w:hAnsi="Times New Roman" w:cs="Times New Roman"/>
                <w:b/>
              </w:rPr>
              <w:t xml:space="preserve">Виды контроля, </w:t>
            </w:r>
            <w:r>
              <w:rPr>
                <w:rFonts w:ascii="Times New Roman" w:hAnsi="Times New Roman" w:cs="Times New Roman"/>
                <w:b/>
              </w:rPr>
              <w:t>измер-ли</w:t>
            </w:r>
          </w:p>
        </w:tc>
        <w:tc>
          <w:tcPr>
            <w:tcW w:w="4037" w:type="dxa"/>
            <w:gridSpan w:val="5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  <w:b/>
              </w:rPr>
            </w:pPr>
            <w:r w:rsidRPr="001E686B">
              <w:rPr>
                <w:rFonts w:ascii="Times New Roman" w:hAnsi="Times New Roman" w:cs="Times New Roman"/>
                <w:b/>
              </w:rPr>
              <w:t>Планируемые результаты освоения материала</w:t>
            </w:r>
          </w:p>
        </w:tc>
        <w:tc>
          <w:tcPr>
            <w:tcW w:w="992" w:type="dxa"/>
          </w:tcPr>
          <w:p w:rsidR="00D9506F" w:rsidRPr="001E686B" w:rsidRDefault="00D9506F" w:rsidP="00D9506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Пл.</w:t>
            </w:r>
            <w:r w:rsidRPr="001E686B">
              <w:rPr>
                <w:rFonts w:ascii="Times New Roman" w:hAnsi="Times New Roman" w:cs="Times New Roman"/>
                <w:b/>
              </w:rPr>
              <w:t xml:space="preserve"> дата</w:t>
            </w:r>
          </w:p>
        </w:tc>
        <w:tc>
          <w:tcPr>
            <w:tcW w:w="992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  <w:b/>
              </w:rPr>
            </w:pPr>
            <w:r w:rsidRPr="001E686B">
              <w:rPr>
                <w:rFonts w:ascii="Times New Roman" w:hAnsi="Times New Roman" w:cs="Times New Roman"/>
                <w:b/>
              </w:rPr>
              <w:t>Факт дата</w:t>
            </w:r>
          </w:p>
        </w:tc>
        <w:tc>
          <w:tcPr>
            <w:tcW w:w="1276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  <w:b/>
              </w:rPr>
            </w:pPr>
            <w:r w:rsidRPr="001E686B">
              <w:rPr>
                <w:rFonts w:ascii="Times New Roman" w:hAnsi="Times New Roman" w:cs="Times New Roman"/>
                <w:b/>
              </w:rPr>
              <w:t>Прим.</w:t>
            </w:r>
          </w:p>
        </w:tc>
      </w:tr>
      <w:tr w:rsidR="00D9506F" w:rsidRPr="001E686B" w:rsidTr="00810E63">
        <w:tc>
          <w:tcPr>
            <w:tcW w:w="14601" w:type="dxa"/>
            <w:gridSpan w:val="17"/>
          </w:tcPr>
          <w:p w:rsidR="00D9506F" w:rsidRPr="001E686B" w:rsidRDefault="00D9506F" w:rsidP="00FC59D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  <w:sz w:val="24"/>
              </w:rPr>
              <w:t>СВЕТОВЫЕ ВОЛНЫ (12 ЧАСОВ)</w:t>
            </w:r>
          </w:p>
        </w:tc>
      </w:tr>
      <w:tr w:rsidR="00D9506F" w:rsidRPr="001E686B" w:rsidTr="00810E63">
        <w:tc>
          <w:tcPr>
            <w:tcW w:w="5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9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Природа света. Принцип Гюйгенса. Законы отражения и преломления света</w:t>
            </w:r>
          </w:p>
        </w:tc>
        <w:tc>
          <w:tcPr>
            <w:tcW w:w="74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00" w:type="dxa"/>
            <w:gridSpan w:val="3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Комбинированный урок</w:t>
            </w:r>
          </w:p>
        </w:tc>
        <w:tc>
          <w:tcPr>
            <w:tcW w:w="13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Решение типовых задач</w:t>
            </w:r>
          </w:p>
        </w:tc>
        <w:tc>
          <w:tcPr>
            <w:tcW w:w="4037" w:type="dxa"/>
            <w:gridSpan w:val="5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Понимать физический смысл отражения и преломления, строить ход лучей</w:t>
            </w:r>
          </w:p>
        </w:tc>
        <w:tc>
          <w:tcPr>
            <w:tcW w:w="992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</w:tr>
      <w:tr w:rsidR="00D9506F" w:rsidRPr="001E686B" w:rsidTr="00810E63">
        <w:tc>
          <w:tcPr>
            <w:tcW w:w="5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9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Полное отражение света. Волновая оптика. Решение задач</w:t>
            </w:r>
          </w:p>
        </w:tc>
        <w:tc>
          <w:tcPr>
            <w:tcW w:w="74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00" w:type="dxa"/>
            <w:gridSpan w:val="3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Комбинированный урок</w:t>
            </w:r>
          </w:p>
        </w:tc>
        <w:tc>
          <w:tcPr>
            <w:tcW w:w="13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Физический диктант, работа с рисунками</w:t>
            </w:r>
          </w:p>
        </w:tc>
        <w:tc>
          <w:tcPr>
            <w:tcW w:w="4037" w:type="dxa"/>
            <w:gridSpan w:val="5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Пояснить полное отражение света и его применение</w:t>
            </w:r>
          </w:p>
        </w:tc>
        <w:tc>
          <w:tcPr>
            <w:tcW w:w="992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</w:tr>
      <w:tr w:rsidR="00D9506F" w:rsidRPr="001E686B" w:rsidTr="00810E63">
        <w:tc>
          <w:tcPr>
            <w:tcW w:w="5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69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Лабораторная работа №1 по теме «Измерение показателя преломления стекла»</w:t>
            </w:r>
          </w:p>
        </w:tc>
        <w:tc>
          <w:tcPr>
            <w:tcW w:w="74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00" w:type="dxa"/>
            <w:gridSpan w:val="3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Урок практическая работа</w:t>
            </w:r>
          </w:p>
        </w:tc>
        <w:tc>
          <w:tcPr>
            <w:tcW w:w="13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Лабораторная работа</w:t>
            </w:r>
          </w:p>
        </w:tc>
        <w:tc>
          <w:tcPr>
            <w:tcW w:w="4037" w:type="dxa"/>
            <w:gridSpan w:val="5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Уметь строить ход лучей в стекле, пользоваться таблицей Брадиса</w:t>
            </w:r>
          </w:p>
        </w:tc>
        <w:tc>
          <w:tcPr>
            <w:tcW w:w="992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</w:tr>
      <w:tr w:rsidR="00D9506F" w:rsidRPr="001E686B" w:rsidTr="00810E63">
        <w:tc>
          <w:tcPr>
            <w:tcW w:w="5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69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Линзы. Оптические приборы, вооружающие глаз</w:t>
            </w:r>
          </w:p>
        </w:tc>
        <w:tc>
          <w:tcPr>
            <w:tcW w:w="74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00" w:type="dxa"/>
            <w:gridSpan w:val="3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Комбинированный урок</w:t>
            </w:r>
          </w:p>
        </w:tc>
        <w:tc>
          <w:tcPr>
            <w:tcW w:w="13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 xml:space="preserve">Тесты </w:t>
            </w:r>
          </w:p>
        </w:tc>
        <w:tc>
          <w:tcPr>
            <w:tcW w:w="4037" w:type="dxa"/>
            <w:gridSpan w:val="5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Ход лучей света в разных видах линз. Построение изображения</w:t>
            </w:r>
          </w:p>
        </w:tc>
        <w:tc>
          <w:tcPr>
            <w:tcW w:w="992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</w:tr>
      <w:tr w:rsidR="00D9506F" w:rsidRPr="001E686B" w:rsidTr="00810E63">
        <w:tc>
          <w:tcPr>
            <w:tcW w:w="5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69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Интерференция света и ее применение</w:t>
            </w:r>
          </w:p>
        </w:tc>
        <w:tc>
          <w:tcPr>
            <w:tcW w:w="74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00" w:type="dxa"/>
            <w:gridSpan w:val="3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13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Решение качественных задач</w:t>
            </w:r>
          </w:p>
        </w:tc>
        <w:tc>
          <w:tcPr>
            <w:tcW w:w="4037" w:type="dxa"/>
            <w:gridSpan w:val="5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Объяснить условие появления интерференционной картины</w:t>
            </w:r>
          </w:p>
        </w:tc>
        <w:tc>
          <w:tcPr>
            <w:tcW w:w="992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</w:tr>
      <w:tr w:rsidR="00D9506F" w:rsidRPr="001E686B" w:rsidTr="00810E63">
        <w:tc>
          <w:tcPr>
            <w:tcW w:w="5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69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Дифракция света. Принцип Гюйгенса-Френеля.  Дифракционная решетка</w:t>
            </w:r>
          </w:p>
        </w:tc>
        <w:tc>
          <w:tcPr>
            <w:tcW w:w="74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00" w:type="dxa"/>
            <w:gridSpan w:val="3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Комбинированный урок</w:t>
            </w:r>
          </w:p>
        </w:tc>
        <w:tc>
          <w:tcPr>
            <w:tcW w:w="13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Решение качественных задач</w:t>
            </w:r>
          </w:p>
        </w:tc>
        <w:tc>
          <w:tcPr>
            <w:tcW w:w="4037" w:type="dxa"/>
            <w:gridSpan w:val="5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Строение дифракционной решетки и применение</w:t>
            </w:r>
          </w:p>
        </w:tc>
        <w:tc>
          <w:tcPr>
            <w:tcW w:w="992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</w:tr>
      <w:tr w:rsidR="00D9506F" w:rsidRPr="001E686B" w:rsidTr="00810E63">
        <w:tc>
          <w:tcPr>
            <w:tcW w:w="5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69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Дисперсия света. Лабораторная работа №2 по теме «Наблюдение интерференции и дифракции света»</w:t>
            </w:r>
          </w:p>
        </w:tc>
        <w:tc>
          <w:tcPr>
            <w:tcW w:w="74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00" w:type="dxa"/>
            <w:gridSpan w:val="3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Комбинированный урок</w:t>
            </w:r>
          </w:p>
        </w:tc>
        <w:tc>
          <w:tcPr>
            <w:tcW w:w="13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Лабораторная работа</w:t>
            </w:r>
          </w:p>
        </w:tc>
        <w:tc>
          <w:tcPr>
            <w:tcW w:w="4037" w:type="dxa"/>
            <w:gridSpan w:val="5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Уметь работать с приборами</w:t>
            </w:r>
          </w:p>
        </w:tc>
        <w:tc>
          <w:tcPr>
            <w:tcW w:w="992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</w:tr>
      <w:tr w:rsidR="00D9506F" w:rsidRPr="001E686B" w:rsidTr="00810E63">
        <w:tc>
          <w:tcPr>
            <w:tcW w:w="5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69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Лабораторная работа №3 по теме «Определение длины световой волны при помощи дифракционной решетки»</w:t>
            </w:r>
          </w:p>
        </w:tc>
        <w:tc>
          <w:tcPr>
            <w:tcW w:w="74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00" w:type="dxa"/>
            <w:gridSpan w:val="3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Комбинированный урок</w:t>
            </w:r>
          </w:p>
        </w:tc>
        <w:tc>
          <w:tcPr>
            <w:tcW w:w="13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Лабораторная работа</w:t>
            </w:r>
          </w:p>
        </w:tc>
        <w:tc>
          <w:tcPr>
            <w:tcW w:w="4037" w:type="dxa"/>
            <w:gridSpan w:val="5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Определить длину волны дифракционной решетки</w:t>
            </w:r>
          </w:p>
        </w:tc>
        <w:tc>
          <w:tcPr>
            <w:tcW w:w="992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</w:tr>
      <w:tr w:rsidR="00D9506F" w:rsidRPr="001E686B" w:rsidTr="00810E63">
        <w:tc>
          <w:tcPr>
            <w:tcW w:w="5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69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Решение задач на пройденные темы</w:t>
            </w:r>
          </w:p>
        </w:tc>
        <w:tc>
          <w:tcPr>
            <w:tcW w:w="74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00" w:type="dxa"/>
            <w:gridSpan w:val="3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Урок решения задач</w:t>
            </w:r>
          </w:p>
        </w:tc>
        <w:tc>
          <w:tcPr>
            <w:tcW w:w="13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Решение задач</w:t>
            </w:r>
          </w:p>
        </w:tc>
        <w:tc>
          <w:tcPr>
            <w:tcW w:w="4037" w:type="dxa"/>
            <w:gridSpan w:val="5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Знать теоретический материал пройденных тем, уметь применять знания при решении задач</w:t>
            </w:r>
          </w:p>
        </w:tc>
        <w:tc>
          <w:tcPr>
            <w:tcW w:w="992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</w:tr>
      <w:tr w:rsidR="00D9506F" w:rsidRPr="001E686B" w:rsidTr="00810E63">
        <w:tc>
          <w:tcPr>
            <w:tcW w:w="5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69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Шкала электромагнитных колебаний</w:t>
            </w:r>
          </w:p>
        </w:tc>
        <w:tc>
          <w:tcPr>
            <w:tcW w:w="74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00" w:type="dxa"/>
            <w:gridSpan w:val="3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Комбинированный урок</w:t>
            </w:r>
          </w:p>
        </w:tc>
        <w:tc>
          <w:tcPr>
            <w:tcW w:w="13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Фронтальный опрос</w:t>
            </w:r>
          </w:p>
        </w:tc>
        <w:tc>
          <w:tcPr>
            <w:tcW w:w="4037" w:type="dxa"/>
            <w:gridSpan w:val="5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Знать все виды излучений</w:t>
            </w:r>
          </w:p>
        </w:tc>
        <w:tc>
          <w:tcPr>
            <w:tcW w:w="992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</w:tr>
      <w:tr w:rsidR="00D9506F" w:rsidRPr="001E686B" w:rsidTr="00810E63">
        <w:tc>
          <w:tcPr>
            <w:tcW w:w="5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69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 xml:space="preserve">Обобщение и систематизация знаний </w:t>
            </w:r>
          </w:p>
        </w:tc>
        <w:tc>
          <w:tcPr>
            <w:tcW w:w="74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00" w:type="dxa"/>
            <w:gridSpan w:val="3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Урок повторения</w:t>
            </w:r>
          </w:p>
        </w:tc>
        <w:tc>
          <w:tcPr>
            <w:tcW w:w="13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Подготовка к контрольной работе и зачету</w:t>
            </w:r>
          </w:p>
        </w:tc>
        <w:tc>
          <w:tcPr>
            <w:tcW w:w="4037" w:type="dxa"/>
            <w:gridSpan w:val="5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Знать теорию и уметь ее применять при решении задач</w:t>
            </w:r>
          </w:p>
        </w:tc>
        <w:tc>
          <w:tcPr>
            <w:tcW w:w="992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</w:tr>
      <w:tr w:rsidR="00D9506F" w:rsidRPr="001E686B" w:rsidTr="00810E63">
        <w:tc>
          <w:tcPr>
            <w:tcW w:w="5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69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Контрольная работа №1, зачет №1 по теме «Световые волны»</w:t>
            </w:r>
          </w:p>
        </w:tc>
        <w:tc>
          <w:tcPr>
            <w:tcW w:w="74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00" w:type="dxa"/>
            <w:gridSpan w:val="3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Урок контроля</w:t>
            </w:r>
          </w:p>
        </w:tc>
        <w:tc>
          <w:tcPr>
            <w:tcW w:w="13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Контрольная работа, зачет</w:t>
            </w:r>
          </w:p>
        </w:tc>
        <w:tc>
          <w:tcPr>
            <w:tcW w:w="4037" w:type="dxa"/>
            <w:gridSpan w:val="5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Применять теорию на практике</w:t>
            </w:r>
          </w:p>
        </w:tc>
        <w:tc>
          <w:tcPr>
            <w:tcW w:w="992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</w:tr>
      <w:tr w:rsidR="00D9506F" w:rsidRPr="001E686B" w:rsidTr="00810E63">
        <w:tc>
          <w:tcPr>
            <w:tcW w:w="14601" w:type="dxa"/>
            <w:gridSpan w:val="17"/>
          </w:tcPr>
          <w:p w:rsidR="00D9506F" w:rsidRPr="001E686B" w:rsidRDefault="00D9506F" w:rsidP="00FC59D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  <w:sz w:val="24"/>
              </w:rPr>
              <w:t>СВЕТОВЫЕ КВАНТЫ (5 ЧАСОВ)</w:t>
            </w:r>
          </w:p>
        </w:tc>
      </w:tr>
      <w:tr w:rsidR="00D9506F" w:rsidRPr="001E686B" w:rsidTr="00810E63">
        <w:tc>
          <w:tcPr>
            <w:tcW w:w="5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69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Тепловое излучение. Фотоэффект и его законы. Квантовая теория света</w:t>
            </w:r>
          </w:p>
        </w:tc>
        <w:tc>
          <w:tcPr>
            <w:tcW w:w="74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00" w:type="dxa"/>
            <w:gridSpan w:val="3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Комбинированный урок</w:t>
            </w:r>
          </w:p>
        </w:tc>
        <w:tc>
          <w:tcPr>
            <w:tcW w:w="13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Знать формулы, границы применения законов</w:t>
            </w:r>
          </w:p>
        </w:tc>
        <w:tc>
          <w:tcPr>
            <w:tcW w:w="1485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Понимать явление фотоэффекта и условие его возникновения</w:t>
            </w: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  <w:gridSpan w:val="4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</w:tr>
      <w:tr w:rsidR="00D9506F" w:rsidRPr="001E686B" w:rsidTr="00810E63">
        <w:tc>
          <w:tcPr>
            <w:tcW w:w="5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69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Применение фотоэффекта. Уравнение Эйнштейна для фотоэффекта</w:t>
            </w:r>
          </w:p>
        </w:tc>
        <w:tc>
          <w:tcPr>
            <w:tcW w:w="74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00" w:type="dxa"/>
            <w:gridSpan w:val="3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Урок применения знаний</w:t>
            </w:r>
          </w:p>
        </w:tc>
        <w:tc>
          <w:tcPr>
            <w:tcW w:w="13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Физический диктант. Решение задач по теме</w:t>
            </w:r>
          </w:p>
        </w:tc>
        <w:tc>
          <w:tcPr>
            <w:tcW w:w="1485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Знать законы фотоэффекта с квантовой точки зрения</w:t>
            </w: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  <w:gridSpan w:val="4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</w:tr>
      <w:tr w:rsidR="00D9506F" w:rsidRPr="001E686B" w:rsidTr="00810E63">
        <w:tc>
          <w:tcPr>
            <w:tcW w:w="5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69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Решение задач на фотоэффект</w:t>
            </w:r>
          </w:p>
        </w:tc>
        <w:tc>
          <w:tcPr>
            <w:tcW w:w="74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00" w:type="dxa"/>
            <w:gridSpan w:val="3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Урок решения задач</w:t>
            </w:r>
          </w:p>
        </w:tc>
        <w:tc>
          <w:tcPr>
            <w:tcW w:w="13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Решение задач</w:t>
            </w:r>
          </w:p>
        </w:tc>
        <w:tc>
          <w:tcPr>
            <w:tcW w:w="1485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Уметь решать задачи</w:t>
            </w: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  <w:gridSpan w:val="4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</w:tr>
      <w:tr w:rsidR="00D9506F" w:rsidRPr="001E686B" w:rsidTr="00810E63">
        <w:tc>
          <w:tcPr>
            <w:tcW w:w="5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69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Давление света. Действие света</w:t>
            </w:r>
          </w:p>
        </w:tc>
        <w:tc>
          <w:tcPr>
            <w:tcW w:w="74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00" w:type="dxa"/>
            <w:gridSpan w:val="3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Комбинированный урок</w:t>
            </w:r>
          </w:p>
        </w:tc>
        <w:tc>
          <w:tcPr>
            <w:tcW w:w="13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Фронтальный опрос</w:t>
            </w:r>
          </w:p>
        </w:tc>
        <w:tc>
          <w:tcPr>
            <w:tcW w:w="1485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Химическое действие света. Фотография. Проявление давления света в природе.</w:t>
            </w: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  <w:gridSpan w:val="4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</w:tr>
      <w:tr w:rsidR="00D9506F" w:rsidRPr="001E686B" w:rsidTr="00810E63">
        <w:tc>
          <w:tcPr>
            <w:tcW w:w="5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69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Контрольная работа №2, зачет №2 по теме «Световые кванты»</w:t>
            </w:r>
          </w:p>
        </w:tc>
        <w:tc>
          <w:tcPr>
            <w:tcW w:w="74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00" w:type="dxa"/>
            <w:gridSpan w:val="3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Урок контроля знаний</w:t>
            </w:r>
          </w:p>
        </w:tc>
        <w:tc>
          <w:tcPr>
            <w:tcW w:w="13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1485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Уметь решать задачи по теме «Световые кванты»</w:t>
            </w: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  <w:gridSpan w:val="4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</w:tr>
      <w:tr w:rsidR="00D9506F" w:rsidRPr="001E686B" w:rsidTr="00810E63">
        <w:trPr>
          <w:trHeight w:val="297"/>
        </w:trPr>
        <w:tc>
          <w:tcPr>
            <w:tcW w:w="14601" w:type="dxa"/>
            <w:gridSpan w:val="17"/>
          </w:tcPr>
          <w:p w:rsidR="00D9506F" w:rsidRPr="001E686B" w:rsidRDefault="00D9506F" w:rsidP="00FC59D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  <w:sz w:val="24"/>
              </w:rPr>
              <w:t>АТОМ И АТОМНОЕ ЯДРО. ОСНОВЫ СТО (8 ЧАСОВ)</w:t>
            </w:r>
          </w:p>
        </w:tc>
      </w:tr>
      <w:tr w:rsidR="00D9506F" w:rsidRPr="001E686B" w:rsidTr="00810E63">
        <w:tc>
          <w:tcPr>
            <w:tcW w:w="5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69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Опыты Резерфорда. Ядерная модель атома. Квантовые постулаты Бора. Испускание и поглощение света атомами</w:t>
            </w:r>
          </w:p>
        </w:tc>
        <w:tc>
          <w:tcPr>
            <w:tcW w:w="74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00" w:type="dxa"/>
            <w:gridSpan w:val="3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Комбинированный урок</w:t>
            </w:r>
          </w:p>
        </w:tc>
        <w:tc>
          <w:tcPr>
            <w:tcW w:w="13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Тест. Знать модель атома, объяснять опыт</w:t>
            </w:r>
          </w:p>
        </w:tc>
        <w:tc>
          <w:tcPr>
            <w:tcW w:w="1485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Понимать  смысл физических явлений, показывающих сложное строение атома. Знать строение атома по Резерфорду. Понимать квантовые постулаты Бора и уметь с помощью постулатов объяснять механизм испускания света атомами</w:t>
            </w: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  <w:gridSpan w:val="4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</w:tr>
      <w:tr w:rsidR="00D9506F" w:rsidRPr="001E686B" w:rsidTr="00810E63">
        <w:tc>
          <w:tcPr>
            <w:tcW w:w="5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69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Спектры. Спектральные аппараты. Спектральный анализ и его применение. Лабораторная работа №4 «Наблюдение сплошного и линейчатого спектров»</w:t>
            </w:r>
          </w:p>
        </w:tc>
        <w:tc>
          <w:tcPr>
            <w:tcW w:w="74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00" w:type="dxa"/>
            <w:gridSpan w:val="3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Комбинированный урок</w:t>
            </w:r>
          </w:p>
        </w:tc>
        <w:tc>
          <w:tcPr>
            <w:tcW w:w="13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Лабораторная работа. Работа с рисунками</w:t>
            </w:r>
          </w:p>
        </w:tc>
        <w:tc>
          <w:tcPr>
            <w:tcW w:w="1485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Уметь применять полученные знания на практике</w:t>
            </w: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  <w:gridSpan w:val="4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</w:tr>
      <w:tr w:rsidR="00D9506F" w:rsidRPr="001E686B" w:rsidTr="00810E63">
        <w:tc>
          <w:tcPr>
            <w:tcW w:w="5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69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Лазеры и их применение. Радиоактивность. Закон радиоактивного распада. Методы регистрации радиоактивных излучений.</w:t>
            </w:r>
          </w:p>
        </w:tc>
        <w:tc>
          <w:tcPr>
            <w:tcW w:w="74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00" w:type="dxa"/>
            <w:gridSpan w:val="3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13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Фронтальный опрос</w:t>
            </w:r>
          </w:p>
        </w:tc>
        <w:tc>
          <w:tcPr>
            <w:tcW w:w="1485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Знать свойства лазерного излучения. Описывать и объяснять физические явления- радиоактивность, альфа-,бетта-, гамма-излучения. Знать области применения этих излучений</w:t>
            </w: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  <w:gridSpan w:val="4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</w:tr>
      <w:tr w:rsidR="00D9506F" w:rsidRPr="001E686B" w:rsidTr="00810E63">
        <w:tc>
          <w:tcPr>
            <w:tcW w:w="5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69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Состав ядра атома. Изотопы. Энергия связи атомных ядер. Ядерные реакции. Энергия выхода ядерных реакций.</w:t>
            </w:r>
          </w:p>
        </w:tc>
        <w:tc>
          <w:tcPr>
            <w:tcW w:w="74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00" w:type="dxa"/>
            <w:gridSpan w:val="3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13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Фронтальный опрос</w:t>
            </w:r>
          </w:p>
        </w:tc>
        <w:tc>
          <w:tcPr>
            <w:tcW w:w="1485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Понимать смысл физических понятий-строение атомного ядра, ядерные силы, энергия связи ядра, дефект масс. Приводить примеры строения ядер химических элементов. Решать задачи на составление ядерных реакций, определение неизвестного элемента реакции.</w:t>
            </w: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  <w:gridSpan w:val="4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</w:tr>
      <w:tr w:rsidR="00D9506F" w:rsidRPr="001E686B" w:rsidTr="00810E63">
        <w:tc>
          <w:tcPr>
            <w:tcW w:w="5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69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 xml:space="preserve">Деление ядер урана. Ядерный реактор. Термоядерные реакции. Перспективы развития ядерной энергетики </w:t>
            </w:r>
          </w:p>
        </w:tc>
        <w:tc>
          <w:tcPr>
            <w:tcW w:w="74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00" w:type="dxa"/>
            <w:gridSpan w:val="3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 xml:space="preserve">Урок изучения нового материала </w:t>
            </w:r>
          </w:p>
        </w:tc>
        <w:tc>
          <w:tcPr>
            <w:tcW w:w="13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 xml:space="preserve">Фронтальный опрос </w:t>
            </w:r>
          </w:p>
        </w:tc>
        <w:tc>
          <w:tcPr>
            <w:tcW w:w="1485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Объяснять деление ядра урана, цепную реакцию. Приводить примеры использования ядерной энергии  в технике, влияние радиоактивных излучений на живые организмы</w:t>
            </w: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  <w:gridSpan w:val="4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</w:tr>
      <w:tr w:rsidR="00D9506F" w:rsidRPr="001E686B" w:rsidTr="00810E63">
        <w:tc>
          <w:tcPr>
            <w:tcW w:w="5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69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Основы СТО. Современная картина мира</w:t>
            </w:r>
          </w:p>
        </w:tc>
        <w:tc>
          <w:tcPr>
            <w:tcW w:w="74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00" w:type="dxa"/>
            <w:gridSpan w:val="3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Урок-лекция</w:t>
            </w:r>
          </w:p>
        </w:tc>
        <w:tc>
          <w:tcPr>
            <w:tcW w:w="13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5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Знать постулаты и  формулы теории относительности</w:t>
            </w: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  <w:gridSpan w:val="4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</w:tr>
      <w:tr w:rsidR="00D9506F" w:rsidRPr="001E686B" w:rsidTr="00810E63">
        <w:tc>
          <w:tcPr>
            <w:tcW w:w="5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69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Решение задач на пройденные темы</w:t>
            </w:r>
          </w:p>
        </w:tc>
        <w:tc>
          <w:tcPr>
            <w:tcW w:w="74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00" w:type="dxa"/>
            <w:gridSpan w:val="3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Урок решения задач</w:t>
            </w:r>
          </w:p>
        </w:tc>
        <w:tc>
          <w:tcPr>
            <w:tcW w:w="13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Решение задач</w:t>
            </w:r>
          </w:p>
        </w:tc>
        <w:tc>
          <w:tcPr>
            <w:tcW w:w="1485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Уметь применять знания на практике</w:t>
            </w: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  <w:gridSpan w:val="4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</w:tr>
      <w:tr w:rsidR="00D9506F" w:rsidRPr="001E686B" w:rsidTr="00810E63">
        <w:tc>
          <w:tcPr>
            <w:tcW w:w="5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69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Контрольная работа №3 по теме «Атом и атомное ядро»</w:t>
            </w:r>
          </w:p>
        </w:tc>
        <w:tc>
          <w:tcPr>
            <w:tcW w:w="74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00" w:type="dxa"/>
            <w:gridSpan w:val="3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Урок контроля знаний</w:t>
            </w:r>
          </w:p>
        </w:tc>
        <w:tc>
          <w:tcPr>
            <w:tcW w:w="13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1485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Уметь применять полученные знания на практике</w:t>
            </w: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  <w:gridSpan w:val="4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</w:tr>
      <w:tr w:rsidR="00D9506F" w:rsidRPr="001E686B" w:rsidTr="00810E63">
        <w:tc>
          <w:tcPr>
            <w:tcW w:w="14601" w:type="dxa"/>
            <w:gridSpan w:val="17"/>
          </w:tcPr>
          <w:p w:rsidR="00D9506F" w:rsidRPr="001E686B" w:rsidRDefault="00D9506F" w:rsidP="00FC59D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  <w:sz w:val="24"/>
              </w:rPr>
              <w:t>ЭЛЕМЕНТЫ АСТРОНОМИИ. СТРОЕНИЕ СОЛНЕЧНОЙ СИСТЕМЫ (6 ЧАСОВ)</w:t>
            </w:r>
          </w:p>
        </w:tc>
      </w:tr>
      <w:tr w:rsidR="00D9506F" w:rsidRPr="001E686B" w:rsidTr="00810E63">
        <w:tc>
          <w:tcPr>
            <w:tcW w:w="5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69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Звезды и источники. Их энергии</w:t>
            </w:r>
          </w:p>
        </w:tc>
        <w:tc>
          <w:tcPr>
            <w:tcW w:w="74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00" w:type="dxa"/>
            <w:gridSpan w:val="3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13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Фронтальный опрос</w:t>
            </w:r>
          </w:p>
        </w:tc>
        <w:tc>
          <w:tcPr>
            <w:tcW w:w="1485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Знать все характеристики звезд</w:t>
            </w: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  <w:gridSpan w:val="4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</w:tr>
      <w:tr w:rsidR="00D9506F" w:rsidRPr="001E686B" w:rsidTr="00810E63">
        <w:tc>
          <w:tcPr>
            <w:tcW w:w="5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269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 xml:space="preserve">Галактика </w:t>
            </w:r>
          </w:p>
        </w:tc>
        <w:tc>
          <w:tcPr>
            <w:tcW w:w="74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00" w:type="dxa"/>
            <w:gridSpan w:val="3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13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Фронтальный опрос</w:t>
            </w:r>
          </w:p>
        </w:tc>
        <w:tc>
          <w:tcPr>
            <w:tcW w:w="1485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Знать характеристики галактик</w:t>
            </w: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  <w:gridSpan w:val="4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</w:tr>
      <w:tr w:rsidR="00D9506F" w:rsidRPr="001E686B" w:rsidTr="00810E63">
        <w:tc>
          <w:tcPr>
            <w:tcW w:w="5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69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Пространственные масштабы Вселенной</w:t>
            </w:r>
          </w:p>
        </w:tc>
        <w:tc>
          <w:tcPr>
            <w:tcW w:w="74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00" w:type="dxa"/>
            <w:gridSpan w:val="3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13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 xml:space="preserve">Тест </w:t>
            </w:r>
          </w:p>
        </w:tc>
        <w:tc>
          <w:tcPr>
            <w:tcW w:w="1485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Знать геометрические размеры галактик, понятие «Вселенная»</w:t>
            </w: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  <w:gridSpan w:val="4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</w:tr>
      <w:tr w:rsidR="00D9506F" w:rsidRPr="001E686B" w:rsidTr="00810E63">
        <w:tc>
          <w:tcPr>
            <w:tcW w:w="5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69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Современные представления о происхождении и эволюции Солнца и звезд</w:t>
            </w:r>
          </w:p>
        </w:tc>
        <w:tc>
          <w:tcPr>
            <w:tcW w:w="74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00" w:type="dxa"/>
            <w:gridSpan w:val="3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13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 xml:space="preserve">Тест </w:t>
            </w:r>
          </w:p>
        </w:tc>
        <w:tc>
          <w:tcPr>
            <w:tcW w:w="1485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Знать строение солнечной системы и ее эволюцию</w:t>
            </w: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  <w:gridSpan w:val="4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</w:tr>
      <w:tr w:rsidR="00D9506F" w:rsidRPr="001E686B" w:rsidTr="00810E63">
        <w:tc>
          <w:tcPr>
            <w:tcW w:w="5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69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Строение и эволюция Вселенной</w:t>
            </w:r>
          </w:p>
        </w:tc>
        <w:tc>
          <w:tcPr>
            <w:tcW w:w="74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00" w:type="dxa"/>
            <w:gridSpan w:val="3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13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Фронтальный опрос</w:t>
            </w:r>
          </w:p>
        </w:tc>
        <w:tc>
          <w:tcPr>
            <w:tcW w:w="1485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Знать строение и эволюцию Вселенной</w:t>
            </w: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  <w:gridSpan w:val="4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</w:tr>
      <w:tr w:rsidR="00D9506F" w:rsidRPr="001E686B" w:rsidTr="00810E63">
        <w:tc>
          <w:tcPr>
            <w:tcW w:w="5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69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Итоговая проверочная работа по астрономии</w:t>
            </w:r>
          </w:p>
        </w:tc>
        <w:tc>
          <w:tcPr>
            <w:tcW w:w="74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00" w:type="dxa"/>
            <w:gridSpan w:val="3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Урок контроля знаний</w:t>
            </w:r>
          </w:p>
        </w:tc>
        <w:tc>
          <w:tcPr>
            <w:tcW w:w="13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Проверочная работа</w:t>
            </w:r>
          </w:p>
        </w:tc>
        <w:tc>
          <w:tcPr>
            <w:tcW w:w="1485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Уметь применять полученные знания на практике</w:t>
            </w: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  <w:gridSpan w:val="4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</w:tr>
      <w:tr w:rsidR="00D9506F" w:rsidRPr="001E686B" w:rsidTr="00810E63">
        <w:tc>
          <w:tcPr>
            <w:tcW w:w="14601" w:type="dxa"/>
            <w:gridSpan w:val="17"/>
          </w:tcPr>
          <w:p w:rsidR="00D9506F" w:rsidRPr="001E686B" w:rsidRDefault="00D9506F" w:rsidP="00FC59D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ПОВТОРЕНИЕ ОСНОВ ФИЗИКИ (4 ЧАСА</w:t>
            </w:r>
            <w:r w:rsidRPr="001E686B">
              <w:rPr>
                <w:rFonts w:ascii="Times New Roman" w:hAnsi="Times New Roman" w:cs="Times New Roman"/>
                <w:sz w:val="24"/>
              </w:rPr>
              <w:t>)</w:t>
            </w:r>
          </w:p>
        </w:tc>
      </w:tr>
      <w:tr w:rsidR="00D9506F" w:rsidRPr="001E686B" w:rsidTr="00810E63">
        <w:tc>
          <w:tcPr>
            <w:tcW w:w="5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32.</w:t>
            </w:r>
          </w:p>
        </w:tc>
        <w:tc>
          <w:tcPr>
            <w:tcW w:w="269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Повторение основ кинематики, динамики и законов сохранения</w:t>
            </w:r>
          </w:p>
        </w:tc>
        <w:tc>
          <w:tcPr>
            <w:tcW w:w="74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00" w:type="dxa"/>
            <w:gridSpan w:val="3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Урок повторения</w:t>
            </w:r>
          </w:p>
        </w:tc>
        <w:tc>
          <w:tcPr>
            <w:tcW w:w="13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5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Знать все формулы и правила</w:t>
            </w: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  <w:gridSpan w:val="4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</w:tr>
      <w:tr w:rsidR="00D9506F" w:rsidRPr="001E686B" w:rsidTr="00810E63">
        <w:tc>
          <w:tcPr>
            <w:tcW w:w="5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69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Повторение законов постоянного и переменного тока и электромагнетизма</w:t>
            </w:r>
          </w:p>
        </w:tc>
        <w:tc>
          <w:tcPr>
            <w:tcW w:w="74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00" w:type="dxa"/>
            <w:gridSpan w:val="3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Урок повторения</w:t>
            </w:r>
          </w:p>
        </w:tc>
        <w:tc>
          <w:tcPr>
            <w:tcW w:w="13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5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Знать все формулы и правила</w:t>
            </w: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  <w:gridSpan w:val="4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</w:tr>
      <w:tr w:rsidR="00D9506F" w:rsidRPr="001E686B" w:rsidTr="00810E63">
        <w:tc>
          <w:tcPr>
            <w:tcW w:w="5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269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Тестирование по материалам ЕГЭ</w:t>
            </w:r>
          </w:p>
        </w:tc>
        <w:tc>
          <w:tcPr>
            <w:tcW w:w="74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00" w:type="dxa"/>
            <w:gridSpan w:val="3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Урок контроля знаний</w:t>
            </w:r>
          </w:p>
        </w:tc>
        <w:tc>
          <w:tcPr>
            <w:tcW w:w="13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тест</w:t>
            </w:r>
          </w:p>
        </w:tc>
        <w:tc>
          <w:tcPr>
            <w:tcW w:w="1485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Уметь решать тесты</w:t>
            </w: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  <w:gridSpan w:val="4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</w:tr>
      <w:tr w:rsidR="00D9506F" w:rsidRPr="001E686B" w:rsidTr="00810E63">
        <w:tc>
          <w:tcPr>
            <w:tcW w:w="5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69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Физический практикум</w:t>
            </w:r>
          </w:p>
        </w:tc>
        <w:tc>
          <w:tcPr>
            <w:tcW w:w="743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00" w:type="dxa"/>
            <w:gridSpan w:val="3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Урок применения знаний</w:t>
            </w:r>
          </w:p>
        </w:tc>
        <w:tc>
          <w:tcPr>
            <w:tcW w:w="1334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Лабораторная работа</w:t>
            </w:r>
          </w:p>
        </w:tc>
        <w:tc>
          <w:tcPr>
            <w:tcW w:w="1485" w:type="dxa"/>
            <w:gridSpan w:val="2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  <w:r w:rsidRPr="001E686B">
              <w:rPr>
                <w:rFonts w:ascii="Times New Roman" w:hAnsi="Times New Roman" w:cs="Times New Roman"/>
              </w:rPr>
              <w:t>Уметь собирать схемы</w:t>
            </w: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  <w:gridSpan w:val="4"/>
          </w:tcPr>
          <w:p w:rsidR="00D9506F" w:rsidRPr="001E686B" w:rsidRDefault="00D9506F" w:rsidP="00FC59D1">
            <w:pPr>
              <w:rPr>
                <w:rFonts w:ascii="Times New Roman" w:hAnsi="Times New Roman" w:cs="Times New Roman"/>
              </w:rPr>
            </w:pPr>
          </w:p>
        </w:tc>
      </w:tr>
    </w:tbl>
    <w:p w:rsidR="00313F5D" w:rsidRPr="00313F5D" w:rsidRDefault="00313F5D" w:rsidP="00313F5D">
      <w:pPr>
        <w:jc w:val="center"/>
        <w:rPr>
          <w:sz w:val="28"/>
          <w:szCs w:val="28"/>
        </w:rPr>
      </w:pPr>
    </w:p>
    <w:p w:rsidR="00313F5D" w:rsidRPr="00313F5D" w:rsidRDefault="00313F5D" w:rsidP="00313F5D">
      <w:pPr>
        <w:jc w:val="center"/>
        <w:rPr>
          <w:sz w:val="28"/>
          <w:szCs w:val="28"/>
        </w:rPr>
      </w:pPr>
      <w:r w:rsidRPr="00313F5D">
        <w:rPr>
          <w:sz w:val="28"/>
          <w:szCs w:val="28"/>
        </w:rPr>
        <w:t xml:space="preserve"> </w:t>
      </w:r>
    </w:p>
    <w:p w:rsidR="00313F5D" w:rsidRPr="00313F5D" w:rsidRDefault="00313F5D" w:rsidP="00313F5D">
      <w:pPr>
        <w:jc w:val="center"/>
        <w:rPr>
          <w:sz w:val="28"/>
          <w:szCs w:val="28"/>
        </w:rPr>
      </w:pPr>
    </w:p>
    <w:p w:rsidR="00313F5D" w:rsidRPr="00B619CF" w:rsidRDefault="00313F5D" w:rsidP="00313F5D">
      <w:pPr>
        <w:jc w:val="center"/>
        <w:rPr>
          <w:sz w:val="28"/>
          <w:szCs w:val="28"/>
        </w:rPr>
      </w:pPr>
    </w:p>
    <w:sectPr w:rsidR="00313F5D" w:rsidRPr="00B619CF" w:rsidSect="00810E63">
      <w:pgSz w:w="16838" w:h="11906" w:orient="landscape"/>
      <w:pgMar w:top="99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6A1F8A"/>
    <w:multiLevelType w:val="hybridMultilevel"/>
    <w:tmpl w:val="3CC2615C"/>
    <w:lvl w:ilvl="0" w:tplc="26447D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revisionView w:inkAnnotation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9CF"/>
    <w:rsid w:val="00000A1E"/>
    <w:rsid w:val="00095636"/>
    <w:rsid w:val="000F299E"/>
    <w:rsid w:val="001861A5"/>
    <w:rsid w:val="00195D4F"/>
    <w:rsid w:val="00204EF6"/>
    <w:rsid w:val="00313F5D"/>
    <w:rsid w:val="00366435"/>
    <w:rsid w:val="003D61E9"/>
    <w:rsid w:val="00406253"/>
    <w:rsid w:val="00442DE4"/>
    <w:rsid w:val="005878B3"/>
    <w:rsid w:val="006713C4"/>
    <w:rsid w:val="00703D0F"/>
    <w:rsid w:val="00770B22"/>
    <w:rsid w:val="007E1EAD"/>
    <w:rsid w:val="00810E63"/>
    <w:rsid w:val="008E09F1"/>
    <w:rsid w:val="008E0E05"/>
    <w:rsid w:val="0093740D"/>
    <w:rsid w:val="00961FCB"/>
    <w:rsid w:val="00AA0829"/>
    <w:rsid w:val="00B27E4B"/>
    <w:rsid w:val="00B619CF"/>
    <w:rsid w:val="00BA5060"/>
    <w:rsid w:val="00C53BDD"/>
    <w:rsid w:val="00CB727D"/>
    <w:rsid w:val="00D878BE"/>
    <w:rsid w:val="00D9506F"/>
    <w:rsid w:val="00E344B1"/>
    <w:rsid w:val="00E634DC"/>
    <w:rsid w:val="00FB2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AEB8537-36F7-4527-BBA4-0F2182FC8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1E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9506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10E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10E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884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2774</Words>
  <Characters>15814</Characters>
  <Application>Microsoft Office Word</Application>
  <DocSecurity>4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Луиза</dc:creator>
  <cp:lastModifiedBy>User</cp:lastModifiedBy>
  <cp:revision>2</cp:revision>
  <dcterms:created xsi:type="dcterms:W3CDTF">2015-03-07T12:43:00Z</dcterms:created>
  <dcterms:modified xsi:type="dcterms:W3CDTF">2015-03-07T12:43:00Z</dcterms:modified>
  <cp:contentStatus>Окончательное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